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9FE6" w14:textId="25801584" w:rsidR="004711C8" w:rsidRDefault="004C0237" w:rsidP="004C0237">
      <w:pPr>
        <w:jc w:val="center"/>
        <w:rPr>
          <w:sz w:val="28"/>
        </w:rPr>
      </w:pPr>
      <w:r w:rsidRPr="004C0237">
        <w:rPr>
          <w:rFonts w:hint="eastAsia"/>
          <w:sz w:val="28"/>
        </w:rPr>
        <w:t>物品</w:t>
      </w:r>
      <w:r w:rsidR="00FF1719">
        <w:rPr>
          <w:sz w:val="28"/>
        </w:rPr>
        <w:t>売買契約書</w:t>
      </w:r>
      <w:r w:rsidR="00164D14">
        <w:rPr>
          <w:rFonts w:hint="eastAsia"/>
          <w:sz w:val="28"/>
        </w:rPr>
        <w:t>（案）</w:t>
      </w:r>
    </w:p>
    <w:p w14:paraId="058BFF58" w14:textId="49406A68" w:rsidR="004C0237" w:rsidRDefault="004C0237" w:rsidP="004C0237">
      <w:r>
        <w:rPr>
          <w:rFonts w:hint="eastAsia"/>
        </w:rPr>
        <w:t xml:space="preserve">　</w:t>
      </w:r>
      <w:r>
        <w:t>石川県（以下「甲」という</w:t>
      </w:r>
      <w:r>
        <w:rPr>
          <w:rFonts w:hint="eastAsia"/>
        </w:rPr>
        <w:t>。）</w:t>
      </w:r>
      <w:r>
        <w:t>と</w:t>
      </w:r>
      <w:r w:rsidR="00164D14" w:rsidRPr="00B3685C">
        <w:rPr>
          <w:rFonts w:hint="eastAsia"/>
        </w:rPr>
        <w:t>［※落札者］</w:t>
      </w:r>
      <w:r w:rsidR="00164D14">
        <w:rPr>
          <w:rFonts w:hint="eastAsia"/>
        </w:rPr>
        <w:t>「</w:t>
      </w:r>
      <w:r>
        <w:t>（以下「乙」という。）</w:t>
      </w:r>
      <w:r>
        <w:rPr>
          <w:rFonts w:hint="eastAsia"/>
        </w:rPr>
        <w:t>とは</w:t>
      </w:r>
      <w:r>
        <w:t>、甲所有の</w:t>
      </w:r>
      <w:r>
        <w:rPr>
          <w:rFonts w:hint="eastAsia"/>
        </w:rPr>
        <w:t>車両</w:t>
      </w:r>
      <w:r>
        <w:t>（以下「譲渡物品</w:t>
      </w:r>
      <w:r>
        <w:rPr>
          <w:rFonts w:hint="eastAsia"/>
        </w:rPr>
        <w:t>」</w:t>
      </w:r>
      <w:r>
        <w:t>という）の譲渡について、次の</w:t>
      </w:r>
      <w:r>
        <w:rPr>
          <w:rFonts w:hint="eastAsia"/>
        </w:rPr>
        <w:t>条項</w:t>
      </w:r>
      <w:r>
        <w:t>により物品売買契約を締結する。</w:t>
      </w:r>
    </w:p>
    <w:p w14:paraId="66CF7CB4" w14:textId="77777777" w:rsidR="004C0237" w:rsidRDefault="004C0237" w:rsidP="004C0237"/>
    <w:p w14:paraId="40EFE5E6" w14:textId="77777777" w:rsidR="004C0237" w:rsidRDefault="004C0237" w:rsidP="004C0237">
      <w:r>
        <w:rPr>
          <w:rFonts w:hint="eastAsia"/>
        </w:rPr>
        <w:t>（信義</w:t>
      </w:r>
      <w:r>
        <w:t>誠実の原則）</w:t>
      </w:r>
    </w:p>
    <w:p w14:paraId="4E538098" w14:textId="77777777" w:rsidR="004C0237" w:rsidRDefault="004C0237" w:rsidP="004C0237">
      <w:r>
        <w:rPr>
          <w:rFonts w:hint="eastAsia"/>
        </w:rPr>
        <w:t>第</w:t>
      </w:r>
      <w:r>
        <w:t xml:space="preserve">１条　</w:t>
      </w:r>
      <w:r>
        <w:rPr>
          <w:rFonts w:hint="eastAsia"/>
        </w:rPr>
        <w:t>甲乙</w:t>
      </w:r>
      <w:r>
        <w:t>両者は、信義を重んじ、この契約</w:t>
      </w:r>
      <w:r>
        <w:rPr>
          <w:rFonts w:hint="eastAsia"/>
        </w:rPr>
        <w:t>を</w:t>
      </w:r>
      <w:r>
        <w:t>履行しなければならない。</w:t>
      </w:r>
    </w:p>
    <w:p w14:paraId="74793177" w14:textId="77777777" w:rsidR="004C0237" w:rsidRDefault="004C0237" w:rsidP="004C0237"/>
    <w:p w14:paraId="686B91CC" w14:textId="77777777" w:rsidR="004C0237" w:rsidRDefault="004C0237" w:rsidP="004C0237">
      <w:r>
        <w:rPr>
          <w:rFonts w:hint="eastAsia"/>
        </w:rPr>
        <w:t>（</w:t>
      </w:r>
      <w:r>
        <w:t>譲渡物品）</w:t>
      </w:r>
    </w:p>
    <w:p w14:paraId="01C52AC9" w14:textId="77777777" w:rsidR="004C0237" w:rsidRDefault="004C0237" w:rsidP="004C0237">
      <w:r>
        <w:rPr>
          <w:rFonts w:hint="eastAsia"/>
        </w:rPr>
        <w:t>第</w:t>
      </w:r>
      <w:r>
        <w:t>２条　譲渡物品は次のとおり</w:t>
      </w:r>
      <w:r>
        <w:rPr>
          <w:rFonts w:hint="eastAsia"/>
        </w:rPr>
        <w:t>と</w:t>
      </w:r>
      <w:r>
        <w:t>する。</w:t>
      </w:r>
    </w:p>
    <w:tbl>
      <w:tblPr>
        <w:tblStyle w:val="a3"/>
        <w:tblW w:w="0" w:type="auto"/>
        <w:tblLook w:val="04A0" w:firstRow="1" w:lastRow="0" w:firstColumn="1" w:lastColumn="0" w:noHBand="0" w:noVBand="1"/>
      </w:tblPr>
      <w:tblGrid>
        <w:gridCol w:w="2235"/>
        <w:gridCol w:w="2693"/>
        <w:gridCol w:w="1843"/>
        <w:gridCol w:w="1729"/>
        <w:gridCol w:w="1134"/>
      </w:tblGrid>
      <w:tr w:rsidR="004C0237" w14:paraId="1881A41D" w14:textId="77777777" w:rsidTr="00AE4D41">
        <w:tc>
          <w:tcPr>
            <w:tcW w:w="2235" w:type="dxa"/>
            <w:vAlign w:val="center"/>
          </w:tcPr>
          <w:p w14:paraId="0407152C" w14:textId="77777777" w:rsidR="004C0237" w:rsidRDefault="004C0237" w:rsidP="00B2781E">
            <w:pPr>
              <w:jc w:val="center"/>
            </w:pPr>
            <w:r>
              <w:rPr>
                <w:rFonts w:hint="eastAsia"/>
              </w:rPr>
              <w:t>機械名</w:t>
            </w:r>
          </w:p>
        </w:tc>
        <w:tc>
          <w:tcPr>
            <w:tcW w:w="2693" w:type="dxa"/>
            <w:vAlign w:val="center"/>
          </w:tcPr>
          <w:p w14:paraId="1EC3FCA6" w14:textId="568A826A" w:rsidR="004C0237" w:rsidRDefault="00B3685C" w:rsidP="00B2781E">
            <w:pPr>
              <w:jc w:val="center"/>
            </w:pPr>
            <w:r>
              <w:rPr>
                <w:rFonts w:hint="eastAsia"/>
              </w:rPr>
              <w:t>型　式</w:t>
            </w:r>
          </w:p>
        </w:tc>
        <w:tc>
          <w:tcPr>
            <w:tcW w:w="1843" w:type="dxa"/>
            <w:vAlign w:val="center"/>
          </w:tcPr>
          <w:p w14:paraId="5FC03799" w14:textId="77777777" w:rsidR="004C0237" w:rsidRDefault="004C0237" w:rsidP="00B2781E">
            <w:pPr>
              <w:jc w:val="center"/>
            </w:pPr>
            <w:r>
              <w:rPr>
                <w:rFonts w:hint="eastAsia"/>
              </w:rPr>
              <w:t>登録</w:t>
            </w:r>
            <w:r>
              <w:t>番号</w:t>
            </w:r>
          </w:p>
          <w:p w14:paraId="6C21C83A" w14:textId="77777777" w:rsidR="004C0237" w:rsidRDefault="004C0237" w:rsidP="00B2781E">
            <w:pPr>
              <w:jc w:val="center"/>
            </w:pPr>
            <w:r>
              <w:rPr>
                <w:rFonts w:hint="eastAsia"/>
              </w:rPr>
              <w:t>（</w:t>
            </w:r>
            <w:r>
              <w:t>管理番号）</w:t>
            </w:r>
          </w:p>
        </w:tc>
        <w:tc>
          <w:tcPr>
            <w:tcW w:w="1729" w:type="dxa"/>
            <w:vAlign w:val="center"/>
          </w:tcPr>
          <w:p w14:paraId="670B40EB" w14:textId="77777777" w:rsidR="004C0237" w:rsidRPr="004C0237" w:rsidRDefault="004C0237" w:rsidP="00B2781E">
            <w:pPr>
              <w:jc w:val="center"/>
            </w:pPr>
            <w:r>
              <w:rPr>
                <w:rFonts w:hint="eastAsia"/>
              </w:rPr>
              <w:t>車台</w:t>
            </w:r>
            <w:r>
              <w:t>番号</w:t>
            </w:r>
          </w:p>
        </w:tc>
        <w:tc>
          <w:tcPr>
            <w:tcW w:w="1134" w:type="dxa"/>
            <w:vAlign w:val="center"/>
          </w:tcPr>
          <w:p w14:paraId="35C66E49" w14:textId="4B2043D2" w:rsidR="004C0237" w:rsidRDefault="004C0237" w:rsidP="00B2781E">
            <w:pPr>
              <w:jc w:val="center"/>
            </w:pPr>
            <w:r>
              <w:rPr>
                <w:rFonts w:hint="eastAsia"/>
              </w:rPr>
              <w:t>数</w:t>
            </w:r>
            <w:r w:rsidR="00B91ACB">
              <w:rPr>
                <w:rFonts w:hint="eastAsia"/>
              </w:rPr>
              <w:t xml:space="preserve"> </w:t>
            </w:r>
            <w:r>
              <w:rPr>
                <w:rFonts w:hint="eastAsia"/>
              </w:rPr>
              <w:t>量</w:t>
            </w:r>
          </w:p>
        </w:tc>
      </w:tr>
      <w:tr w:rsidR="004C0237" w14:paraId="7B069712" w14:textId="77777777" w:rsidTr="00AE4D41">
        <w:trPr>
          <w:trHeight w:val="720"/>
        </w:trPr>
        <w:tc>
          <w:tcPr>
            <w:tcW w:w="2235" w:type="dxa"/>
            <w:vAlign w:val="center"/>
          </w:tcPr>
          <w:p w14:paraId="4081ABDA" w14:textId="141609D7" w:rsidR="004C0237" w:rsidRDefault="00B3685C" w:rsidP="00B91ACB">
            <w:pPr>
              <w:rPr>
                <w:rFonts w:hint="eastAsia"/>
              </w:rPr>
            </w:pPr>
            <w:r>
              <w:rPr>
                <w:rFonts w:hint="eastAsia"/>
              </w:rPr>
              <w:t>ロータリー除雪車</w:t>
            </w:r>
          </w:p>
        </w:tc>
        <w:tc>
          <w:tcPr>
            <w:tcW w:w="2693" w:type="dxa"/>
            <w:vAlign w:val="center"/>
          </w:tcPr>
          <w:p w14:paraId="49AA9054" w14:textId="5D0AB883" w:rsidR="004C0237" w:rsidRDefault="00B3685C" w:rsidP="00B3685C">
            <w:pPr>
              <w:jc w:val="center"/>
            </w:pPr>
            <w:r>
              <w:rPr>
                <w:rFonts w:hint="eastAsia"/>
              </w:rPr>
              <w:t>NR600</w:t>
            </w:r>
          </w:p>
        </w:tc>
        <w:tc>
          <w:tcPr>
            <w:tcW w:w="1843" w:type="dxa"/>
            <w:vAlign w:val="center"/>
          </w:tcPr>
          <w:p w14:paraId="2F6FC0F5" w14:textId="71042D8A" w:rsidR="004C0237" w:rsidRDefault="00B3685C" w:rsidP="00AE4D41">
            <w:pPr>
              <w:jc w:val="center"/>
            </w:pPr>
            <w:r>
              <w:rPr>
                <w:rFonts w:hint="eastAsia"/>
              </w:rPr>
              <w:t>R-3</w:t>
            </w:r>
          </w:p>
        </w:tc>
        <w:tc>
          <w:tcPr>
            <w:tcW w:w="1729" w:type="dxa"/>
            <w:vAlign w:val="center"/>
          </w:tcPr>
          <w:p w14:paraId="6D4A33B2" w14:textId="48F1A0F5" w:rsidR="004C0237" w:rsidRDefault="00B3685C" w:rsidP="00AE4D41">
            <w:pPr>
              <w:jc w:val="center"/>
              <w:rPr>
                <w:rFonts w:hint="eastAsia"/>
              </w:rPr>
            </w:pPr>
            <w:r>
              <w:rPr>
                <w:rFonts w:hint="eastAsia"/>
              </w:rPr>
              <w:t>石川</w:t>
            </w:r>
            <w:r>
              <w:rPr>
                <w:rFonts w:hint="eastAsia"/>
              </w:rPr>
              <w:t>900</w:t>
            </w:r>
            <w:r>
              <w:rPr>
                <w:rFonts w:hint="eastAsia"/>
              </w:rPr>
              <w:t>る</w:t>
            </w:r>
            <w:r>
              <w:rPr>
                <w:rFonts w:hint="eastAsia"/>
              </w:rPr>
              <w:t>84</w:t>
            </w:r>
          </w:p>
        </w:tc>
        <w:tc>
          <w:tcPr>
            <w:tcW w:w="1134" w:type="dxa"/>
            <w:vAlign w:val="center"/>
          </w:tcPr>
          <w:p w14:paraId="52AE1273" w14:textId="7EDD782E" w:rsidR="004C0237" w:rsidRDefault="00B3685C" w:rsidP="00AE4D41">
            <w:pPr>
              <w:jc w:val="center"/>
            </w:pPr>
            <w:r>
              <w:rPr>
                <w:rFonts w:hint="eastAsia"/>
              </w:rPr>
              <w:t>１</w:t>
            </w:r>
          </w:p>
        </w:tc>
      </w:tr>
    </w:tbl>
    <w:p w14:paraId="46DE90D0" w14:textId="77777777" w:rsidR="004C0237" w:rsidRDefault="004C0237" w:rsidP="004C0237"/>
    <w:p w14:paraId="63665E64" w14:textId="77777777" w:rsidR="004C0237" w:rsidRDefault="004C0237" w:rsidP="004C0237">
      <w:r>
        <w:rPr>
          <w:rFonts w:hint="eastAsia"/>
        </w:rPr>
        <w:t>（</w:t>
      </w:r>
      <w:r>
        <w:t>譲渡代金）</w:t>
      </w:r>
    </w:p>
    <w:p w14:paraId="2CC20636" w14:textId="3037A39C" w:rsidR="004C0237" w:rsidRDefault="004C0237" w:rsidP="009C7D6F">
      <w:r>
        <w:rPr>
          <w:rFonts w:hint="eastAsia"/>
        </w:rPr>
        <w:t>第</w:t>
      </w:r>
      <w:r>
        <w:t>３条　譲渡物品の代金（以下「譲渡代金」という。）は</w:t>
      </w:r>
      <w:r>
        <w:rPr>
          <w:rFonts w:hint="eastAsia"/>
        </w:rPr>
        <w:t>金</w:t>
      </w:r>
      <w:r w:rsidR="00164D14" w:rsidRPr="00B3685C">
        <w:rPr>
          <w:rFonts w:hint="eastAsia"/>
        </w:rPr>
        <w:t>［※契約金額］</w:t>
      </w:r>
      <w:r>
        <w:t>円と</w:t>
      </w:r>
      <w:r w:rsidR="00841BBB">
        <w:rPr>
          <w:rFonts w:hint="eastAsia"/>
        </w:rPr>
        <w:t>し、その内訳は次の各号のとおりとする。</w:t>
      </w:r>
    </w:p>
    <w:p w14:paraId="13BF6360" w14:textId="13929D07" w:rsidR="00841BBB" w:rsidRDefault="00841BBB" w:rsidP="00841BBB">
      <w:pPr>
        <w:pStyle w:val="af0"/>
        <w:numPr>
          <w:ilvl w:val="0"/>
          <w:numId w:val="1"/>
        </w:numPr>
        <w:ind w:leftChars="0"/>
      </w:pPr>
      <w:r>
        <w:rPr>
          <w:rFonts w:hint="eastAsia"/>
        </w:rPr>
        <w:t xml:space="preserve">落札金額　　　　</w:t>
      </w:r>
      <w:r w:rsidR="00164D14">
        <w:rPr>
          <w:rFonts w:hint="eastAsia"/>
        </w:rPr>
        <w:t xml:space="preserve">　　　　　　　　　　　　　　</w:t>
      </w:r>
      <w:r w:rsidR="00164D14">
        <w:rPr>
          <w:rFonts w:hint="eastAsia"/>
        </w:rPr>
        <w:t xml:space="preserve"> </w:t>
      </w:r>
      <w:r w:rsidR="00164D14" w:rsidRPr="00B3685C">
        <w:rPr>
          <w:rFonts w:hint="eastAsia"/>
        </w:rPr>
        <w:t>［※入札書に記載された額の</w:t>
      </w:r>
      <w:r w:rsidR="00164D14" w:rsidRPr="00B3685C">
        <w:rPr>
          <w:rFonts w:hint="eastAsia"/>
        </w:rPr>
        <w:t>110/100</w:t>
      </w:r>
      <w:r w:rsidR="00164D14" w:rsidRPr="00B3685C">
        <w:rPr>
          <w:rFonts w:hint="eastAsia"/>
        </w:rPr>
        <w:t>］</w:t>
      </w:r>
      <w:r>
        <w:rPr>
          <w:rFonts w:hint="eastAsia"/>
        </w:rPr>
        <w:t>円</w:t>
      </w:r>
    </w:p>
    <w:p w14:paraId="6BB46802" w14:textId="44F2040F" w:rsidR="00841BBB" w:rsidRDefault="00841BBB" w:rsidP="00841BBB">
      <w:pPr>
        <w:pStyle w:val="af0"/>
        <w:numPr>
          <w:ilvl w:val="0"/>
          <w:numId w:val="1"/>
        </w:numPr>
        <w:ind w:leftChars="0"/>
      </w:pPr>
      <w:r>
        <w:rPr>
          <w:rFonts w:hint="eastAsia"/>
        </w:rPr>
        <w:t>自動車損害賠償責</w:t>
      </w:r>
      <w:r w:rsidR="00164D14">
        <w:rPr>
          <w:rFonts w:hint="eastAsia"/>
        </w:rPr>
        <w:t xml:space="preserve">任保険料の未経過期間分　　　　　　　　　　</w:t>
      </w:r>
      <w:r w:rsidR="00164D14" w:rsidRPr="00B3685C">
        <w:rPr>
          <w:rFonts w:hint="eastAsia"/>
        </w:rPr>
        <w:t>［※入札説明書による］</w:t>
      </w:r>
      <w:r>
        <w:rPr>
          <w:rFonts w:hint="eastAsia"/>
        </w:rPr>
        <w:t>円</w:t>
      </w:r>
    </w:p>
    <w:p w14:paraId="1702F582" w14:textId="144B39C1" w:rsidR="00841BBB" w:rsidRDefault="00841BBB" w:rsidP="00164D14">
      <w:pPr>
        <w:pStyle w:val="af0"/>
        <w:numPr>
          <w:ilvl w:val="0"/>
          <w:numId w:val="1"/>
        </w:numPr>
        <w:ind w:leftChars="0"/>
      </w:pPr>
      <w:r>
        <w:rPr>
          <w:rFonts w:hint="eastAsia"/>
        </w:rPr>
        <w:t>自動車重量税の未</w:t>
      </w:r>
      <w:r w:rsidR="002646E3">
        <w:rPr>
          <w:rFonts w:hint="eastAsia"/>
        </w:rPr>
        <w:t xml:space="preserve">経過期間分　　　　　　　　　　　　　　　　</w:t>
      </w:r>
      <w:r w:rsidR="00164D14" w:rsidRPr="00B3685C">
        <w:rPr>
          <w:rFonts w:hint="eastAsia"/>
        </w:rPr>
        <w:t>［※入札説明書による］</w:t>
      </w:r>
      <w:r>
        <w:rPr>
          <w:rFonts w:hint="eastAsia"/>
        </w:rPr>
        <w:t>円</w:t>
      </w:r>
    </w:p>
    <w:p w14:paraId="6D4CB196" w14:textId="7AEB4D38" w:rsidR="00841BBB" w:rsidRDefault="00841BBB" w:rsidP="00841BBB">
      <w:pPr>
        <w:pStyle w:val="af0"/>
        <w:numPr>
          <w:ilvl w:val="0"/>
          <w:numId w:val="1"/>
        </w:numPr>
        <w:ind w:leftChars="0"/>
      </w:pPr>
      <w:r>
        <w:rPr>
          <w:rFonts w:hint="eastAsia"/>
        </w:rPr>
        <w:t xml:space="preserve">リサイクル料金　</w:t>
      </w:r>
      <w:r w:rsidR="002646E3">
        <w:rPr>
          <w:rFonts w:hint="eastAsia"/>
        </w:rPr>
        <w:t xml:space="preserve">　　　　　　　　　　　　　　　　　　　　　</w:t>
      </w:r>
      <w:r w:rsidR="00164D14" w:rsidRPr="00B3685C">
        <w:rPr>
          <w:rFonts w:hint="eastAsia"/>
        </w:rPr>
        <w:t>［※入札説明書による］</w:t>
      </w:r>
      <w:r>
        <w:rPr>
          <w:rFonts w:hint="eastAsia"/>
        </w:rPr>
        <w:t>円</w:t>
      </w:r>
    </w:p>
    <w:p w14:paraId="4D79476A" w14:textId="7A9EDD65" w:rsidR="004C0237" w:rsidRDefault="004C0237" w:rsidP="004C0237"/>
    <w:p w14:paraId="3BA07350" w14:textId="7538E975" w:rsidR="00164D14" w:rsidRDefault="00164D14" w:rsidP="004C0237">
      <w:r>
        <w:rPr>
          <w:rFonts w:hint="eastAsia"/>
        </w:rPr>
        <w:t>（契約保証金）</w:t>
      </w:r>
    </w:p>
    <w:p w14:paraId="23613460" w14:textId="34A9515E" w:rsidR="00164D14" w:rsidRDefault="00164D14" w:rsidP="004C0237">
      <w:r>
        <w:rPr>
          <w:rFonts w:hint="eastAsia"/>
        </w:rPr>
        <w:t>第４条　乙は、本契約締結と同時に契約保証金として金</w:t>
      </w:r>
      <w:r w:rsidRPr="00B3685C">
        <w:rPr>
          <w:rFonts w:hint="eastAsia"/>
        </w:rPr>
        <w:t>［※契約金額の１０／１００以上］</w:t>
      </w:r>
      <w:r>
        <w:rPr>
          <w:rFonts w:hint="eastAsia"/>
        </w:rPr>
        <w:t>円を甲に納付しなければならない。</w:t>
      </w:r>
    </w:p>
    <w:p w14:paraId="6BAE9EDF" w14:textId="442A37CE" w:rsidR="00164D14" w:rsidRDefault="00164D14" w:rsidP="004C0237">
      <w:r>
        <w:rPr>
          <w:rFonts w:hint="eastAsia"/>
        </w:rPr>
        <w:t>２　入札保証金は前項の契約保証金に充当するものとする。</w:t>
      </w:r>
    </w:p>
    <w:p w14:paraId="22ABBD6B" w14:textId="245173BF" w:rsidR="00164D14" w:rsidRDefault="00164D14" w:rsidP="004C0237">
      <w:r>
        <w:rPr>
          <w:rFonts w:hint="eastAsia"/>
        </w:rPr>
        <w:t>３　第１項の契約保証金は、第１３条に定める損害賠償額の予定又はその一部と解釈しない。</w:t>
      </w:r>
    </w:p>
    <w:p w14:paraId="63D21BBC" w14:textId="0D28249E" w:rsidR="00164D14" w:rsidRDefault="00164D14" w:rsidP="004C0237">
      <w:r>
        <w:rPr>
          <w:rFonts w:hint="eastAsia"/>
        </w:rPr>
        <w:t>４　第１項の契約保障金には利息を付さない。</w:t>
      </w:r>
    </w:p>
    <w:p w14:paraId="58117E3D" w14:textId="04E077C0" w:rsidR="00164D14" w:rsidRDefault="00164D14" w:rsidP="004C0237">
      <w:r>
        <w:rPr>
          <w:rFonts w:hint="eastAsia"/>
        </w:rPr>
        <w:t>５　甲は、乙が次条</w:t>
      </w:r>
      <w:r w:rsidR="00684037">
        <w:rPr>
          <w:rFonts w:hint="eastAsia"/>
        </w:rPr>
        <w:t>に定める義務を履行しないときには、第１項に定める契約保証金を県に帰属させることができる。</w:t>
      </w:r>
    </w:p>
    <w:p w14:paraId="325EBBCB" w14:textId="77777777" w:rsidR="00684037" w:rsidRPr="00684037" w:rsidRDefault="00684037" w:rsidP="004C0237"/>
    <w:p w14:paraId="40B59296" w14:textId="77777777" w:rsidR="004C0237" w:rsidRDefault="004C0237" w:rsidP="004C0237">
      <w:r>
        <w:rPr>
          <w:rFonts w:hint="eastAsia"/>
        </w:rPr>
        <w:t>（</w:t>
      </w:r>
      <w:r>
        <w:t>譲渡代金の支払</w:t>
      </w:r>
      <w:r>
        <w:rPr>
          <w:rFonts w:hint="eastAsia"/>
        </w:rPr>
        <w:t>）</w:t>
      </w:r>
    </w:p>
    <w:p w14:paraId="10C55F9C" w14:textId="455195EC" w:rsidR="004C0237" w:rsidRDefault="004C0237" w:rsidP="004C0237">
      <w:r>
        <w:rPr>
          <w:rFonts w:hint="eastAsia"/>
        </w:rPr>
        <w:t>第</w:t>
      </w:r>
      <w:r w:rsidR="00684037">
        <w:rPr>
          <w:rFonts w:hint="eastAsia"/>
        </w:rPr>
        <w:t>５</w:t>
      </w:r>
      <w:r>
        <w:t xml:space="preserve">条　</w:t>
      </w:r>
      <w:r>
        <w:rPr>
          <w:rFonts w:hint="eastAsia"/>
        </w:rPr>
        <w:t>乙</w:t>
      </w:r>
      <w:r>
        <w:t>は</w:t>
      </w:r>
      <w:r>
        <w:rPr>
          <w:rFonts w:hint="eastAsia"/>
        </w:rPr>
        <w:t>、</w:t>
      </w:r>
      <w:r w:rsidR="00684037">
        <w:rPr>
          <w:rFonts w:hint="eastAsia"/>
        </w:rPr>
        <w:t>譲渡代金のうち前条第１項に定める契約保証金を除いた金</w:t>
      </w:r>
      <w:r w:rsidR="00684037" w:rsidRPr="00B3685C">
        <w:rPr>
          <w:rFonts w:hint="eastAsia"/>
        </w:rPr>
        <w:t>［※契約金額から契約保証金を差し引いた額］</w:t>
      </w:r>
      <w:r w:rsidR="00684037">
        <w:rPr>
          <w:rFonts w:hint="eastAsia"/>
        </w:rPr>
        <w:t>円を</w:t>
      </w:r>
      <w:r>
        <w:t>、甲の発行する納入通知書により、</w:t>
      </w:r>
      <w:r>
        <w:rPr>
          <w:rFonts w:hint="eastAsia"/>
        </w:rPr>
        <w:t>その</w:t>
      </w:r>
      <w:r>
        <w:t>指定期限ま</w:t>
      </w:r>
      <w:r>
        <w:rPr>
          <w:rFonts w:hint="eastAsia"/>
        </w:rPr>
        <w:t>で</w:t>
      </w:r>
      <w:r>
        <w:t>に、甲に支払わなければならない。</w:t>
      </w:r>
    </w:p>
    <w:p w14:paraId="7EF19259" w14:textId="77777777" w:rsidR="004C0237" w:rsidRDefault="004C0237" w:rsidP="004C0237">
      <w:r>
        <w:rPr>
          <w:rFonts w:hint="eastAsia"/>
        </w:rPr>
        <w:t>２</w:t>
      </w:r>
      <w:r>
        <w:t xml:space="preserve">　</w:t>
      </w:r>
      <w:r>
        <w:rPr>
          <w:rFonts w:hint="eastAsia"/>
        </w:rPr>
        <w:t>前項</w:t>
      </w:r>
      <w:r>
        <w:t>の納期限は、甲が乙に通知した日から</w:t>
      </w:r>
      <w:r>
        <w:rPr>
          <w:rFonts w:hint="eastAsia"/>
        </w:rPr>
        <w:t>３０</w:t>
      </w:r>
      <w:r>
        <w:t>日以内とする。</w:t>
      </w:r>
    </w:p>
    <w:p w14:paraId="148866C2" w14:textId="77777777" w:rsidR="004C0237" w:rsidRDefault="004C0237" w:rsidP="004C0237"/>
    <w:p w14:paraId="4FDACEDB" w14:textId="77777777" w:rsidR="004C0237" w:rsidRDefault="004C0237" w:rsidP="004C0237">
      <w:r>
        <w:rPr>
          <w:rFonts w:hint="eastAsia"/>
        </w:rPr>
        <w:t>（</w:t>
      </w:r>
      <w:r>
        <w:t>遅延利息）</w:t>
      </w:r>
    </w:p>
    <w:p w14:paraId="183E921C" w14:textId="78731DE1" w:rsidR="004C0237" w:rsidRDefault="004C0237" w:rsidP="004C0237">
      <w:r>
        <w:rPr>
          <w:rFonts w:hint="eastAsia"/>
        </w:rPr>
        <w:t>第</w:t>
      </w:r>
      <w:r w:rsidR="00684037">
        <w:rPr>
          <w:rFonts w:hint="eastAsia"/>
        </w:rPr>
        <w:t>６</w:t>
      </w:r>
      <w:r>
        <w:t>条</w:t>
      </w:r>
      <w:r>
        <w:rPr>
          <w:rFonts w:hint="eastAsia"/>
        </w:rPr>
        <w:t xml:space="preserve">　</w:t>
      </w:r>
      <w:r>
        <w:t>乙が正当な理由なく前条による納期限</w:t>
      </w:r>
      <w:r>
        <w:rPr>
          <w:rFonts w:hint="eastAsia"/>
        </w:rPr>
        <w:t>内</w:t>
      </w:r>
      <w:r>
        <w:t>に譲渡代金を完納しないときは、未納金額に対し</w:t>
      </w:r>
      <w:r>
        <w:rPr>
          <w:rFonts w:hint="eastAsia"/>
        </w:rPr>
        <w:t>、</w:t>
      </w:r>
      <w:r w:rsidR="00F77381">
        <w:t>納入期限到来の翌日から納入する</w:t>
      </w:r>
      <w:r w:rsidR="00F77381">
        <w:rPr>
          <w:rFonts w:hint="eastAsia"/>
        </w:rPr>
        <w:t>日</w:t>
      </w:r>
      <w:r>
        <w:t>までの日数に応じ、年</w:t>
      </w:r>
      <w:r w:rsidR="003E31F1" w:rsidRPr="00B3685C">
        <w:rPr>
          <w:rFonts w:hint="eastAsia"/>
        </w:rPr>
        <w:t>３</w:t>
      </w:r>
      <w:r w:rsidRPr="00B3685C">
        <w:t>．</w:t>
      </w:r>
      <w:r w:rsidRPr="00B3685C">
        <w:rPr>
          <w:rFonts w:hint="eastAsia"/>
        </w:rPr>
        <w:t>０</w:t>
      </w:r>
      <w:r>
        <w:t>％の割合で計算した</w:t>
      </w:r>
      <w:r>
        <w:rPr>
          <w:rFonts w:hint="eastAsia"/>
        </w:rPr>
        <w:t>遅延利息</w:t>
      </w:r>
      <w:r w:rsidR="0070415D">
        <w:rPr>
          <w:rFonts w:hint="eastAsia"/>
        </w:rPr>
        <w:t>を</w:t>
      </w:r>
      <w:r w:rsidR="0070415D">
        <w:t>甲に支払う</w:t>
      </w:r>
      <w:r w:rsidR="0070415D">
        <w:rPr>
          <w:rFonts w:hint="eastAsia"/>
        </w:rPr>
        <w:t>ものとする</w:t>
      </w:r>
      <w:r w:rsidR="0070415D">
        <w:t>。</w:t>
      </w:r>
    </w:p>
    <w:p w14:paraId="3377FAE3" w14:textId="77777777" w:rsidR="0070415D" w:rsidRDefault="0070415D" w:rsidP="004C0237">
      <w:r>
        <w:rPr>
          <w:rFonts w:hint="eastAsia"/>
        </w:rPr>
        <w:t>２</w:t>
      </w:r>
      <w:r>
        <w:t xml:space="preserve">　遅延利息の額が</w:t>
      </w:r>
      <w:r>
        <w:rPr>
          <w:rFonts w:hint="eastAsia"/>
        </w:rPr>
        <w:t>１００円</w:t>
      </w:r>
      <w:r>
        <w:t>未満</w:t>
      </w:r>
      <w:r>
        <w:rPr>
          <w:rFonts w:hint="eastAsia"/>
        </w:rPr>
        <w:t>で</w:t>
      </w:r>
      <w:r>
        <w:t>あるときは支払うことを要せ</w:t>
      </w:r>
      <w:r>
        <w:rPr>
          <w:rFonts w:hint="eastAsia"/>
        </w:rPr>
        <w:t>ず</w:t>
      </w:r>
      <w:r>
        <w:t>、１００円未満の端数が生じたときは、これを切り捨てるものとする。</w:t>
      </w:r>
    </w:p>
    <w:p w14:paraId="1CE0B195" w14:textId="77777777" w:rsidR="0070415D" w:rsidRDefault="0070415D" w:rsidP="004C0237"/>
    <w:p w14:paraId="3759F10E" w14:textId="77777777" w:rsidR="000D6648" w:rsidRDefault="000D6648" w:rsidP="000D6648">
      <w:r>
        <w:rPr>
          <w:rFonts w:hint="eastAsia"/>
        </w:rPr>
        <w:t>（所有権の移転、自動車登録の名義変更及び譲渡物品の引渡し）</w:t>
      </w:r>
    </w:p>
    <w:p w14:paraId="10817E34" w14:textId="5E176C91" w:rsidR="000D6648" w:rsidRDefault="000D6648" w:rsidP="000D6648">
      <w:r>
        <w:rPr>
          <w:rFonts w:hint="eastAsia"/>
        </w:rPr>
        <w:t>第７条　譲渡物品の所有権は、乙が前条の規定による譲渡代金の支払いを完了したときに甲から乙に移</w:t>
      </w:r>
      <w:r>
        <w:rPr>
          <w:rFonts w:hint="eastAsia"/>
        </w:rPr>
        <w:lastRenderedPageBreak/>
        <w:t>転する。</w:t>
      </w:r>
    </w:p>
    <w:p w14:paraId="52D35BBE" w14:textId="77777777" w:rsidR="000D6648" w:rsidRDefault="000D6648" w:rsidP="000D6648">
      <w:r>
        <w:rPr>
          <w:rFonts w:hint="eastAsia"/>
        </w:rPr>
        <w:t>２　乙は、譲渡代金の支払いを完了したときは、速やかに甲に対しその旨を通知するとともに、本契約締結日から</w:t>
      </w:r>
      <w:r>
        <w:t>90</w:t>
      </w:r>
      <w:r>
        <w:rPr>
          <w:rFonts w:hint="eastAsia"/>
        </w:rPr>
        <w:t>日以内に自動車検査証（又は登録識別情報等通知書）の所有者名義人の変更及び自動車損害賠償責任保険の名義人の変更を行い、甲に届けるものとする。</w:t>
      </w:r>
    </w:p>
    <w:p w14:paraId="11737379" w14:textId="77777777" w:rsidR="000D6648" w:rsidRDefault="000D6648" w:rsidP="000D6648">
      <w:r>
        <w:rPr>
          <w:rFonts w:hint="eastAsia"/>
        </w:rPr>
        <w:t>３　甲は、変更登録を完了した旨を確認したときは、確認してから７日以内に譲渡物品を乙に引渡すものとする。</w:t>
      </w:r>
    </w:p>
    <w:p w14:paraId="6933BA67" w14:textId="77777777" w:rsidR="0070415D" w:rsidRPr="000D6648" w:rsidRDefault="0070415D" w:rsidP="004C0237"/>
    <w:p w14:paraId="008302E6" w14:textId="64D098B9" w:rsidR="0070415D" w:rsidRDefault="0070415D" w:rsidP="004C0237">
      <w:r>
        <w:rPr>
          <w:rFonts w:hint="eastAsia"/>
        </w:rPr>
        <w:t>（</w:t>
      </w:r>
      <w:r>
        <w:t>譲渡</w:t>
      </w:r>
      <w:r>
        <w:rPr>
          <w:rFonts w:hint="eastAsia"/>
        </w:rPr>
        <w:t>物件</w:t>
      </w:r>
      <w:r>
        <w:t>の文字及</w:t>
      </w:r>
      <w:r>
        <w:rPr>
          <w:rFonts w:hint="eastAsia"/>
        </w:rPr>
        <w:t>び</w:t>
      </w:r>
      <w:r>
        <w:t>補助銘板</w:t>
      </w:r>
      <w:r w:rsidR="00614A06">
        <w:rPr>
          <w:rFonts w:hint="eastAsia"/>
        </w:rPr>
        <w:t>等</w:t>
      </w:r>
      <w:r>
        <w:t>の消去）</w:t>
      </w:r>
    </w:p>
    <w:p w14:paraId="3D12E03C" w14:textId="41E59F6B" w:rsidR="0070415D" w:rsidRDefault="0070415D" w:rsidP="004C0237">
      <w:r>
        <w:rPr>
          <w:rFonts w:hint="eastAsia"/>
        </w:rPr>
        <w:t>第</w:t>
      </w:r>
      <w:r w:rsidR="00684037">
        <w:rPr>
          <w:rFonts w:hint="eastAsia"/>
        </w:rPr>
        <w:t>８</w:t>
      </w:r>
      <w:r>
        <w:t>条　乙は、譲渡物品の引渡しが</w:t>
      </w:r>
      <w:r>
        <w:rPr>
          <w:rFonts w:hint="eastAsia"/>
        </w:rPr>
        <w:t>完了</w:t>
      </w:r>
      <w:r>
        <w:t>した後、譲渡物品の石川県等の文字及び</w:t>
      </w:r>
      <w:r>
        <w:rPr>
          <w:rFonts w:hint="eastAsia"/>
        </w:rPr>
        <w:t>補助</w:t>
      </w:r>
      <w:r w:rsidR="00A36EBE">
        <w:t>銘板</w:t>
      </w:r>
      <w:r>
        <w:t>の一切を消去し、消去</w:t>
      </w:r>
      <w:r>
        <w:rPr>
          <w:rFonts w:hint="eastAsia"/>
        </w:rPr>
        <w:t>後</w:t>
      </w:r>
      <w:r>
        <w:t>のカラー写真を甲に提出するものとする。</w:t>
      </w:r>
    </w:p>
    <w:p w14:paraId="18313DDC" w14:textId="77777777" w:rsidR="0070415D" w:rsidRDefault="0070415D" w:rsidP="004C0237">
      <w:r>
        <w:rPr>
          <w:rFonts w:hint="eastAsia"/>
        </w:rPr>
        <w:t>２</w:t>
      </w:r>
      <w:r>
        <w:t xml:space="preserve">　写真を提出するま</w:t>
      </w:r>
      <w:r w:rsidR="00A71204">
        <w:rPr>
          <w:rFonts w:hint="eastAsia"/>
        </w:rPr>
        <w:t>で</w:t>
      </w:r>
      <w:r>
        <w:t>は</w:t>
      </w:r>
      <w:r>
        <w:rPr>
          <w:rFonts w:hint="eastAsia"/>
        </w:rPr>
        <w:t>譲渡</w:t>
      </w:r>
      <w:r>
        <w:t>物品を除雪作業等に使用してはいけない。</w:t>
      </w:r>
    </w:p>
    <w:p w14:paraId="341EDA9E" w14:textId="77777777" w:rsidR="0070415D" w:rsidRDefault="0070415D" w:rsidP="004C0237">
      <w:r>
        <w:rPr>
          <w:rFonts w:hint="eastAsia"/>
        </w:rPr>
        <w:t>３</w:t>
      </w:r>
      <w:r>
        <w:t xml:space="preserve">　前項の</w:t>
      </w:r>
      <w:r>
        <w:rPr>
          <w:rFonts w:hint="eastAsia"/>
        </w:rPr>
        <w:t>提出期限</w:t>
      </w:r>
      <w:r>
        <w:t>は</w:t>
      </w:r>
      <w:r>
        <w:rPr>
          <w:rFonts w:hint="eastAsia"/>
        </w:rPr>
        <w:t>、</w:t>
      </w:r>
      <w:r>
        <w:t>譲渡物品の</w:t>
      </w:r>
      <w:r>
        <w:rPr>
          <w:rFonts w:hint="eastAsia"/>
        </w:rPr>
        <w:t>引渡</w:t>
      </w:r>
      <w:r>
        <w:t>しが完了した日から３０日以内とする</w:t>
      </w:r>
      <w:r>
        <w:rPr>
          <w:rFonts w:hint="eastAsia"/>
        </w:rPr>
        <w:t>。</w:t>
      </w:r>
      <w:r>
        <w:t>ただし</w:t>
      </w:r>
      <w:r>
        <w:rPr>
          <w:rFonts w:hint="eastAsia"/>
        </w:rPr>
        <w:t>、やむを得ない</w:t>
      </w:r>
      <w:r>
        <w:t>事由によるものとして</w:t>
      </w:r>
      <w:r>
        <w:rPr>
          <w:rFonts w:hint="eastAsia"/>
        </w:rPr>
        <w:t>甲が</w:t>
      </w:r>
      <w:r>
        <w:t>認めたときは、</w:t>
      </w:r>
      <w:r>
        <w:rPr>
          <w:rFonts w:hint="eastAsia"/>
        </w:rPr>
        <w:t>この</w:t>
      </w:r>
      <w:r>
        <w:t>限りで</w:t>
      </w:r>
      <w:r>
        <w:rPr>
          <w:rFonts w:hint="eastAsia"/>
        </w:rPr>
        <w:t>は</w:t>
      </w:r>
      <w:r>
        <w:t>ない。</w:t>
      </w:r>
    </w:p>
    <w:p w14:paraId="1EB5B3FF" w14:textId="77777777" w:rsidR="0070415D" w:rsidRDefault="0070415D" w:rsidP="004C0237"/>
    <w:p w14:paraId="3BC6F3E3" w14:textId="77777777" w:rsidR="0070415D" w:rsidRDefault="0070415D" w:rsidP="004C0237">
      <w:r>
        <w:rPr>
          <w:rFonts w:hint="eastAsia"/>
        </w:rPr>
        <w:t>（</w:t>
      </w:r>
      <w:r>
        <w:t>危険</w:t>
      </w:r>
      <w:r>
        <w:rPr>
          <w:rFonts w:hint="eastAsia"/>
        </w:rPr>
        <w:t>負担</w:t>
      </w:r>
      <w:r>
        <w:t>）</w:t>
      </w:r>
    </w:p>
    <w:p w14:paraId="5A87126C" w14:textId="6103AF73" w:rsidR="0070415D" w:rsidRDefault="0070415D" w:rsidP="004C0237">
      <w:r>
        <w:rPr>
          <w:rFonts w:hint="eastAsia"/>
        </w:rPr>
        <w:t>第</w:t>
      </w:r>
      <w:r w:rsidR="00684037">
        <w:rPr>
          <w:rFonts w:hint="eastAsia"/>
        </w:rPr>
        <w:t>９</w:t>
      </w:r>
      <w:r>
        <w:rPr>
          <w:rFonts w:hint="eastAsia"/>
        </w:rPr>
        <w:t>条</w:t>
      </w:r>
      <w:r>
        <w:t xml:space="preserve">　この</w:t>
      </w:r>
      <w:r>
        <w:rPr>
          <w:rFonts w:hint="eastAsia"/>
        </w:rPr>
        <w:t>契約の</w:t>
      </w:r>
      <w:r>
        <w:t>締結後譲渡物品が甲の責めに</w:t>
      </w:r>
      <w:r>
        <w:rPr>
          <w:rFonts w:hint="eastAsia"/>
        </w:rPr>
        <w:t>帰する</w:t>
      </w:r>
      <w:r>
        <w:t>ことができない理由により滅失し、又は</w:t>
      </w:r>
      <w:r>
        <w:rPr>
          <w:rFonts w:hint="eastAsia"/>
        </w:rPr>
        <w:t>き</w:t>
      </w:r>
      <w:r>
        <w:t>損した</w:t>
      </w:r>
      <w:r>
        <w:rPr>
          <w:rFonts w:hint="eastAsia"/>
        </w:rPr>
        <w:t>場合は</w:t>
      </w:r>
      <w:r>
        <w:t>、その損失は乙の負担とする。</w:t>
      </w:r>
    </w:p>
    <w:p w14:paraId="0ADA939A" w14:textId="77777777" w:rsidR="0070415D" w:rsidRPr="00684037" w:rsidRDefault="0070415D" w:rsidP="004C0237"/>
    <w:p w14:paraId="7E5D30AA" w14:textId="77777777" w:rsidR="0070415D" w:rsidRDefault="0070415D" w:rsidP="004C0237">
      <w:r>
        <w:rPr>
          <w:rFonts w:hint="eastAsia"/>
        </w:rPr>
        <w:t>（</w:t>
      </w:r>
      <w:r>
        <w:t>かし担保</w:t>
      </w:r>
      <w:r>
        <w:rPr>
          <w:rFonts w:hint="eastAsia"/>
        </w:rPr>
        <w:t>責任</w:t>
      </w:r>
      <w:r>
        <w:t>）</w:t>
      </w:r>
    </w:p>
    <w:p w14:paraId="5820F306" w14:textId="1F1C7524" w:rsidR="0070415D" w:rsidRDefault="0070415D" w:rsidP="004C0237">
      <w:r>
        <w:rPr>
          <w:rFonts w:hint="eastAsia"/>
        </w:rPr>
        <w:t>第</w:t>
      </w:r>
      <w:r w:rsidR="00684037">
        <w:rPr>
          <w:rFonts w:hint="eastAsia"/>
        </w:rPr>
        <w:t>１０</w:t>
      </w:r>
      <w:r>
        <w:t>条　乙は</w:t>
      </w:r>
      <w:r>
        <w:rPr>
          <w:rFonts w:hint="eastAsia"/>
        </w:rPr>
        <w:t>、</w:t>
      </w:r>
      <w:r>
        <w:t>この契約の締結後譲渡物品に隠れたかし</w:t>
      </w:r>
      <w:r>
        <w:rPr>
          <w:rFonts w:hint="eastAsia"/>
        </w:rPr>
        <w:t>の</w:t>
      </w:r>
      <w:r>
        <w:t>あることを発見しても、</w:t>
      </w:r>
      <w:r>
        <w:rPr>
          <w:rFonts w:hint="eastAsia"/>
        </w:rPr>
        <w:t>売買</w:t>
      </w:r>
      <w:r>
        <w:t>代金の</w:t>
      </w:r>
      <w:r>
        <w:rPr>
          <w:rFonts w:hint="eastAsia"/>
        </w:rPr>
        <w:t>減額若しくは</w:t>
      </w:r>
      <w:r>
        <w:t>損倍</w:t>
      </w:r>
      <w:r>
        <w:rPr>
          <w:rFonts w:hint="eastAsia"/>
        </w:rPr>
        <w:t>賠償の</w:t>
      </w:r>
      <w:r>
        <w:t>請求又は契約の解除をすることができないものとする。</w:t>
      </w:r>
    </w:p>
    <w:p w14:paraId="03182465" w14:textId="77777777" w:rsidR="0070415D" w:rsidRPr="00684037" w:rsidRDefault="0070415D" w:rsidP="004C0237"/>
    <w:p w14:paraId="5038E9CB" w14:textId="77777777" w:rsidR="0070415D" w:rsidRDefault="0070415D" w:rsidP="004C0237">
      <w:r>
        <w:rPr>
          <w:rFonts w:hint="eastAsia"/>
        </w:rPr>
        <w:t>（</w:t>
      </w:r>
      <w:r>
        <w:t>用途指定）</w:t>
      </w:r>
    </w:p>
    <w:p w14:paraId="326DE5F1" w14:textId="13AF0F40" w:rsidR="0070415D" w:rsidRDefault="0070415D" w:rsidP="004C0237">
      <w:r>
        <w:rPr>
          <w:rFonts w:hint="eastAsia"/>
        </w:rPr>
        <w:t>第</w:t>
      </w:r>
      <w:r w:rsidR="00684037">
        <w:t>１</w:t>
      </w:r>
      <w:r w:rsidR="00684037">
        <w:rPr>
          <w:rFonts w:hint="eastAsia"/>
        </w:rPr>
        <w:t>１</w:t>
      </w:r>
      <w:r>
        <w:t>条　乙は、譲渡物品の引</w:t>
      </w:r>
      <w:r>
        <w:rPr>
          <w:rFonts w:hint="eastAsia"/>
        </w:rPr>
        <w:t>き</w:t>
      </w:r>
      <w:r>
        <w:t>渡し日から１年</w:t>
      </w:r>
      <w:r w:rsidR="00A36EBE">
        <w:rPr>
          <w:rFonts w:hint="eastAsia"/>
        </w:rPr>
        <w:t>間</w:t>
      </w:r>
      <w:r>
        <w:t>、石川県内での使用（貸与</w:t>
      </w:r>
      <w:r>
        <w:rPr>
          <w:rFonts w:hint="eastAsia"/>
        </w:rPr>
        <w:t>による</w:t>
      </w:r>
      <w:r>
        <w:t>第三者の石川県</w:t>
      </w:r>
      <w:r>
        <w:rPr>
          <w:rFonts w:hint="eastAsia"/>
        </w:rPr>
        <w:t>内</w:t>
      </w:r>
      <w:r>
        <w:t>での使用を含む</w:t>
      </w:r>
      <w:r>
        <w:rPr>
          <w:rFonts w:hint="eastAsia"/>
        </w:rPr>
        <w:t>。</w:t>
      </w:r>
      <w:r>
        <w:t>）</w:t>
      </w:r>
      <w:r>
        <w:rPr>
          <w:rFonts w:hint="eastAsia"/>
        </w:rPr>
        <w:t>に供</w:t>
      </w:r>
      <w:r>
        <w:t>しなければならない</w:t>
      </w:r>
      <w:r>
        <w:rPr>
          <w:rFonts w:hint="eastAsia"/>
        </w:rPr>
        <w:t>。</w:t>
      </w:r>
    </w:p>
    <w:p w14:paraId="3D1B2D30" w14:textId="77777777" w:rsidR="0070415D" w:rsidRDefault="0070415D" w:rsidP="004C0237">
      <w:r>
        <w:rPr>
          <w:rFonts w:hint="eastAsia"/>
        </w:rPr>
        <w:t>２</w:t>
      </w:r>
      <w:r>
        <w:t xml:space="preserve">　乙は、</w:t>
      </w:r>
      <w:r>
        <w:rPr>
          <w:rFonts w:hint="eastAsia"/>
        </w:rPr>
        <w:t>前項に</w:t>
      </w:r>
      <w:r>
        <w:t>定める期間において、譲渡物品を第三者に譲渡</w:t>
      </w:r>
      <w:r>
        <w:rPr>
          <w:rFonts w:hint="eastAsia"/>
        </w:rPr>
        <w:t>しては</w:t>
      </w:r>
      <w:r>
        <w:t>ならない。</w:t>
      </w:r>
    </w:p>
    <w:p w14:paraId="56A14DB9" w14:textId="062C2079" w:rsidR="0070415D" w:rsidRDefault="0070415D" w:rsidP="004C0237">
      <w:r>
        <w:rPr>
          <w:rFonts w:hint="eastAsia"/>
        </w:rPr>
        <w:t>３</w:t>
      </w:r>
      <w:r>
        <w:t xml:space="preserve">　</w:t>
      </w:r>
      <w:r>
        <w:rPr>
          <w:rFonts w:hint="eastAsia"/>
        </w:rPr>
        <w:t>甲</w:t>
      </w:r>
      <w:r>
        <w:t>は、第１項に</w:t>
      </w:r>
      <w:r>
        <w:rPr>
          <w:rFonts w:hint="eastAsia"/>
        </w:rPr>
        <w:t>定める</w:t>
      </w:r>
      <w:r>
        <w:t>期間におい</w:t>
      </w:r>
      <w:r>
        <w:rPr>
          <w:rFonts w:hint="eastAsia"/>
        </w:rPr>
        <w:t>て</w:t>
      </w:r>
      <w:r>
        <w:t>、</w:t>
      </w:r>
      <w:r>
        <w:rPr>
          <w:rFonts w:hint="eastAsia"/>
        </w:rPr>
        <w:t>乙</w:t>
      </w:r>
      <w:r>
        <w:t>に譲渡物品の使用状況を報告させることができる。</w:t>
      </w:r>
    </w:p>
    <w:p w14:paraId="65E6677E" w14:textId="5F291AEB" w:rsidR="007C7690" w:rsidRDefault="007C7690" w:rsidP="004C0237">
      <w:r>
        <w:rPr>
          <w:rFonts w:hint="eastAsia"/>
        </w:rPr>
        <w:t>４　乙は、第１項に定める期間が経過したときは、速やかに第１項の履行について甲に報告しなければならない。</w:t>
      </w:r>
    </w:p>
    <w:p w14:paraId="0CC33289" w14:textId="3154DC1E" w:rsidR="0070415D" w:rsidRDefault="007C7690" w:rsidP="004C0237">
      <w:r>
        <w:rPr>
          <w:rFonts w:hint="eastAsia"/>
        </w:rPr>
        <w:t>５</w:t>
      </w:r>
      <w:r w:rsidR="0070415D">
        <w:t xml:space="preserve">　</w:t>
      </w:r>
      <w:r w:rsidR="0070415D">
        <w:rPr>
          <w:rFonts w:hint="eastAsia"/>
        </w:rPr>
        <w:t>乙</w:t>
      </w:r>
      <w:r w:rsidR="0070415D">
        <w:t>は、第１項</w:t>
      </w:r>
      <w:r w:rsidR="0070415D">
        <w:rPr>
          <w:rFonts w:hint="eastAsia"/>
        </w:rPr>
        <w:t>又は</w:t>
      </w:r>
      <w:r w:rsidR="0070415D">
        <w:t>第２項に定める義務を履行しなかったときは</w:t>
      </w:r>
      <w:r w:rsidR="0070415D">
        <w:rPr>
          <w:rFonts w:hint="eastAsia"/>
        </w:rPr>
        <w:t>、</w:t>
      </w:r>
      <w:r w:rsidR="0070415D">
        <w:t>甲がその事実を確認した日から３年</w:t>
      </w:r>
      <w:r w:rsidR="0070415D">
        <w:rPr>
          <w:rFonts w:hint="eastAsia"/>
        </w:rPr>
        <w:t>間</w:t>
      </w:r>
      <w:r w:rsidR="0070415D">
        <w:t>、石川県</w:t>
      </w:r>
      <w:r w:rsidR="0098399C">
        <w:rPr>
          <w:rFonts w:hint="eastAsia"/>
        </w:rPr>
        <w:t>企画</w:t>
      </w:r>
      <w:r w:rsidR="0098399C">
        <w:t>振興</w:t>
      </w:r>
      <w:r w:rsidR="0070415D">
        <w:t>部（関係地域機関を含む）が所有する県</w:t>
      </w:r>
      <w:r w:rsidR="0070415D">
        <w:rPr>
          <w:rFonts w:hint="eastAsia"/>
        </w:rPr>
        <w:t>有</w:t>
      </w:r>
      <w:r w:rsidR="0070415D">
        <w:t>財産の売買の</w:t>
      </w:r>
      <w:r w:rsidR="0070415D">
        <w:rPr>
          <w:rFonts w:hint="eastAsia"/>
        </w:rPr>
        <w:t>一般</w:t>
      </w:r>
      <w:r w:rsidR="0070415D">
        <w:t>競争入札に参加することができないものとする。ただし</w:t>
      </w:r>
      <w:r w:rsidR="0070415D">
        <w:rPr>
          <w:rFonts w:hint="eastAsia"/>
        </w:rPr>
        <w:t>、やむ</w:t>
      </w:r>
      <w:r w:rsidR="0070415D">
        <w:t>を得ない</w:t>
      </w:r>
      <w:r w:rsidR="0070415D">
        <w:rPr>
          <w:rFonts w:hint="eastAsia"/>
        </w:rPr>
        <w:t>事由</w:t>
      </w:r>
      <w:r w:rsidR="0070415D">
        <w:t>によるものとして甲が認めたときは、この限りでない。</w:t>
      </w:r>
    </w:p>
    <w:p w14:paraId="37765BF4" w14:textId="77777777" w:rsidR="00151AFD" w:rsidRDefault="00151AFD" w:rsidP="004C0237"/>
    <w:p w14:paraId="52B28398" w14:textId="77777777" w:rsidR="00151AFD" w:rsidRDefault="00151AFD" w:rsidP="004C0237">
      <w:r>
        <w:rPr>
          <w:rFonts w:hint="eastAsia"/>
        </w:rPr>
        <w:t>（</w:t>
      </w:r>
      <w:r>
        <w:t>暴力団等排除に係る契約解除）</w:t>
      </w:r>
    </w:p>
    <w:p w14:paraId="256F43E6" w14:textId="71007C3F" w:rsidR="00151AFD" w:rsidRDefault="00151AFD" w:rsidP="004C0237">
      <w:r>
        <w:rPr>
          <w:rFonts w:hint="eastAsia"/>
        </w:rPr>
        <w:t>第</w:t>
      </w:r>
      <w:r w:rsidR="00684037">
        <w:t>１</w:t>
      </w:r>
      <w:r w:rsidR="00684037">
        <w:rPr>
          <w:rFonts w:hint="eastAsia"/>
        </w:rPr>
        <w:t>２</w:t>
      </w:r>
      <w:r>
        <w:t xml:space="preserve">条　</w:t>
      </w:r>
      <w:r>
        <w:rPr>
          <w:rFonts w:hint="eastAsia"/>
        </w:rPr>
        <w:t>甲</w:t>
      </w:r>
      <w:r>
        <w:t>は、乙が次の各号のいずれかに該当するときは、この契約を解除することができる。この</w:t>
      </w:r>
      <w:r>
        <w:rPr>
          <w:rFonts w:hint="eastAsia"/>
        </w:rPr>
        <w:t>場合に</w:t>
      </w:r>
      <w:r>
        <w:t>おいて、解除に</w:t>
      </w:r>
      <w:r>
        <w:rPr>
          <w:rFonts w:hint="eastAsia"/>
        </w:rPr>
        <w:t>より</w:t>
      </w:r>
      <w:r>
        <w:t>乙に損害</w:t>
      </w:r>
      <w:r>
        <w:rPr>
          <w:rFonts w:hint="eastAsia"/>
        </w:rPr>
        <w:t>が</w:t>
      </w:r>
      <w:r>
        <w:t>生じても、</w:t>
      </w:r>
      <w:r>
        <w:rPr>
          <w:rFonts w:hint="eastAsia"/>
        </w:rPr>
        <w:t>甲</w:t>
      </w:r>
      <w:r>
        <w:t>はその</w:t>
      </w:r>
      <w:r>
        <w:rPr>
          <w:rFonts w:hint="eastAsia"/>
        </w:rPr>
        <w:t>責を</w:t>
      </w:r>
      <w:r>
        <w:t>負わないものとする。</w:t>
      </w:r>
    </w:p>
    <w:p w14:paraId="388C94B0" w14:textId="77777777" w:rsidR="00151AFD" w:rsidRDefault="00151AFD" w:rsidP="00A36EBE">
      <w:pPr>
        <w:ind w:leftChars="100" w:left="567" w:hangingChars="170" w:hanging="357"/>
      </w:pPr>
      <w:r>
        <w:rPr>
          <w:rFonts w:hint="eastAsia"/>
        </w:rPr>
        <w:t>（</w:t>
      </w:r>
      <w:r>
        <w:t>１）役員等</w:t>
      </w:r>
      <w:r>
        <w:rPr>
          <w:rFonts w:hint="eastAsia"/>
        </w:rPr>
        <w:t>（</w:t>
      </w:r>
      <w:r>
        <w:t>乙が個人である場合には</w:t>
      </w:r>
      <w:r>
        <w:rPr>
          <w:rFonts w:hint="eastAsia"/>
        </w:rPr>
        <w:t>その者</w:t>
      </w:r>
      <w:r>
        <w:t>を、</w:t>
      </w:r>
      <w:r>
        <w:rPr>
          <w:rFonts w:hint="eastAsia"/>
        </w:rPr>
        <w:t>乙が</w:t>
      </w:r>
      <w:r>
        <w:t>法人である場合には</w:t>
      </w:r>
      <w:r>
        <w:rPr>
          <w:rFonts w:hint="eastAsia"/>
        </w:rPr>
        <w:t>その</w:t>
      </w:r>
      <w:r>
        <w:t>役員又はその</w:t>
      </w:r>
      <w:r>
        <w:rPr>
          <w:rFonts w:hint="eastAsia"/>
        </w:rPr>
        <w:t>支店若しくは</w:t>
      </w:r>
      <w:r>
        <w:t>常時契約を締結する事務所の代表者をいう</w:t>
      </w:r>
      <w:r>
        <w:rPr>
          <w:rFonts w:hint="eastAsia"/>
        </w:rPr>
        <w:t>。</w:t>
      </w:r>
      <w:r>
        <w:t>以下</w:t>
      </w:r>
      <w:r>
        <w:rPr>
          <w:rFonts w:hint="eastAsia"/>
        </w:rPr>
        <w:t>同じ</w:t>
      </w:r>
      <w:r>
        <w:t>。）が暴力団員による不当な行為の防止等に関する法律（平成３年法律第７７号）第２条第６号に規定する暴力団員（以下「</w:t>
      </w:r>
      <w:r>
        <w:rPr>
          <w:rFonts w:hint="eastAsia"/>
        </w:rPr>
        <w:t>暴力団員</w:t>
      </w:r>
      <w:r>
        <w:t>」という。）</w:t>
      </w:r>
      <w:r>
        <w:rPr>
          <w:rFonts w:hint="eastAsia"/>
        </w:rPr>
        <w:t>で</w:t>
      </w:r>
      <w:r>
        <w:t>あると認められるとき。</w:t>
      </w:r>
    </w:p>
    <w:p w14:paraId="0430FE61" w14:textId="77777777" w:rsidR="00151AFD" w:rsidRDefault="00151AFD" w:rsidP="00A36EBE">
      <w:pPr>
        <w:ind w:leftChars="100" w:left="567" w:hangingChars="170" w:hanging="357"/>
      </w:pPr>
      <w:r>
        <w:rPr>
          <w:rFonts w:hint="eastAsia"/>
        </w:rPr>
        <w:t>（２）</w:t>
      </w:r>
      <w:r>
        <w:t>暴力団（暴力団員による不当な行為の防止等に関する法律第２条第２号に</w:t>
      </w:r>
      <w:r>
        <w:rPr>
          <w:rFonts w:hint="eastAsia"/>
        </w:rPr>
        <w:t>規定する</w:t>
      </w:r>
      <w:r>
        <w:t>暴力団</w:t>
      </w:r>
      <w:r>
        <w:rPr>
          <w:rFonts w:hint="eastAsia"/>
        </w:rPr>
        <w:t>をいう</w:t>
      </w:r>
      <w:r>
        <w:t>。以下</w:t>
      </w:r>
      <w:r>
        <w:rPr>
          <w:rFonts w:hint="eastAsia"/>
        </w:rPr>
        <w:t>同じ</w:t>
      </w:r>
      <w:r>
        <w:t>。）又は暴力団員が経営に実質的に</w:t>
      </w:r>
      <w:r>
        <w:rPr>
          <w:rFonts w:hint="eastAsia"/>
        </w:rPr>
        <w:t>関与</w:t>
      </w:r>
      <w:r>
        <w:t>していると認められるとき。</w:t>
      </w:r>
    </w:p>
    <w:p w14:paraId="669B8BEE" w14:textId="77777777" w:rsidR="00151AFD" w:rsidRDefault="00151AFD" w:rsidP="00A36EBE">
      <w:pPr>
        <w:ind w:leftChars="100" w:left="567" w:hangingChars="170" w:hanging="357"/>
      </w:pPr>
      <w:r>
        <w:rPr>
          <w:rFonts w:hint="eastAsia"/>
        </w:rPr>
        <w:t>（３）</w:t>
      </w:r>
      <w:r>
        <w:t>役員等が自己</w:t>
      </w:r>
      <w:r>
        <w:rPr>
          <w:rFonts w:hint="eastAsia"/>
        </w:rPr>
        <w:t>、自社</w:t>
      </w:r>
      <w:r>
        <w:t>若しくは第三者の不正の</w:t>
      </w:r>
      <w:r>
        <w:rPr>
          <w:rFonts w:hint="eastAsia"/>
        </w:rPr>
        <w:t>利益</w:t>
      </w:r>
      <w:r>
        <w:t>を図る目的</w:t>
      </w:r>
      <w:r>
        <w:rPr>
          <w:rFonts w:hint="eastAsia"/>
        </w:rPr>
        <w:t>又は</w:t>
      </w:r>
      <w:r>
        <w:t>第三者に損害を加える目的をもって、暴力団又は暴力団員</w:t>
      </w:r>
      <w:r>
        <w:rPr>
          <w:rFonts w:hint="eastAsia"/>
        </w:rPr>
        <w:t>を</w:t>
      </w:r>
      <w:r>
        <w:t>利用するなどしたと認められるとき。</w:t>
      </w:r>
    </w:p>
    <w:p w14:paraId="7854083E" w14:textId="77777777" w:rsidR="00151AFD" w:rsidRDefault="00151AFD" w:rsidP="00A36EBE">
      <w:pPr>
        <w:ind w:leftChars="100" w:left="567" w:hangingChars="170" w:hanging="357"/>
      </w:pPr>
      <w:r>
        <w:rPr>
          <w:rFonts w:hint="eastAsia"/>
        </w:rPr>
        <w:t>（４）</w:t>
      </w:r>
      <w:r>
        <w:t>役員等が</w:t>
      </w:r>
      <w:r>
        <w:rPr>
          <w:rFonts w:hint="eastAsia"/>
        </w:rPr>
        <w:t>、</w:t>
      </w:r>
      <w:r>
        <w:t>暴力団又は</w:t>
      </w:r>
      <w:r>
        <w:rPr>
          <w:rFonts w:hint="eastAsia"/>
        </w:rPr>
        <w:t>暴力団員</w:t>
      </w:r>
      <w:r>
        <w:t>に対して資金等を供給し、又は便宜を供与するなど直接的</w:t>
      </w:r>
      <w:r>
        <w:rPr>
          <w:rFonts w:hint="eastAsia"/>
        </w:rPr>
        <w:t>あるいは</w:t>
      </w:r>
      <w:r>
        <w:t>積極的に</w:t>
      </w:r>
      <w:r>
        <w:rPr>
          <w:rFonts w:hint="eastAsia"/>
        </w:rPr>
        <w:t>暴力団</w:t>
      </w:r>
      <w:r>
        <w:t>の維持、運営に協力し、</w:t>
      </w:r>
      <w:r>
        <w:rPr>
          <w:rFonts w:hint="eastAsia"/>
        </w:rPr>
        <w:t>若しくは</w:t>
      </w:r>
      <w:r>
        <w:t>関与</w:t>
      </w:r>
      <w:r>
        <w:rPr>
          <w:rFonts w:hint="eastAsia"/>
        </w:rPr>
        <w:t>していると</w:t>
      </w:r>
      <w:r>
        <w:t>認められるとき。</w:t>
      </w:r>
    </w:p>
    <w:p w14:paraId="4ACD2A1C" w14:textId="77777777" w:rsidR="00151AFD" w:rsidRDefault="00151AFD" w:rsidP="00151AFD">
      <w:pPr>
        <w:ind w:leftChars="100" w:left="210"/>
      </w:pPr>
      <w:r>
        <w:rPr>
          <w:rFonts w:hint="eastAsia"/>
        </w:rPr>
        <w:lastRenderedPageBreak/>
        <w:t>（５）</w:t>
      </w:r>
      <w:r>
        <w:t>役員等が暴力団又は</w:t>
      </w:r>
      <w:r w:rsidR="00A71204">
        <w:rPr>
          <w:rFonts w:hint="eastAsia"/>
        </w:rPr>
        <w:t>暴力団</w:t>
      </w:r>
      <w:r>
        <w:rPr>
          <w:rFonts w:hint="eastAsia"/>
        </w:rPr>
        <w:t>員</w:t>
      </w:r>
      <w:r>
        <w:t>と社会的に非難されるべき</w:t>
      </w:r>
      <w:r>
        <w:rPr>
          <w:rFonts w:hint="eastAsia"/>
        </w:rPr>
        <w:t>関係</w:t>
      </w:r>
      <w:r>
        <w:t>を有していると</w:t>
      </w:r>
      <w:r>
        <w:rPr>
          <w:rFonts w:hint="eastAsia"/>
        </w:rPr>
        <w:t>認められる</w:t>
      </w:r>
      <w:r>
        <w:t>とき。</w:t>
      </w:r>
    </w:p>
    <w:p w14:paraId="3BD54A1D" w14:textId="77777777" w:rsidR="00151AFD" w:rsidRDefault="00151AFD" w:rsidP="00151AFD">
      <w:r>
        <w:rPr>
          <w:rFonts w:hint="eastAsia"/>
        </w:rPr>
        <w:t>２</w:t>
      </w:r>
      <w:r>
        <w:t xml:space="preserve">　</w:t>
      </w:r>
      <w:r>
        <w:rPr>
          <w:rFonts w:hint="eastAsia"/>
        </w:rPr>
        <w:t>前項</w:t>
      </w:r>
      <w:r>
        <w:t>の規定によりこの契約が解除された場合においては、乙は、契約金額の１０分の１に相当する額を</w:t>
      </w:r>
      <w:r>
        <w:rPr>
          <w:rFonts w:hint="eastAsia"/>
        </w:rPr>
        <w:t>違約金</w:t>
      </w:r>
      <w:r>
        <w:t>として甲が指定する期限までに支払わなければならない。</w:t>
      </w:r>
    </w:p>
    <w:p w14:paraId="0089217E" w14:textId="77777777" w:rsidR="00151AFD" w:rsidRDefault="00151AFD" w:rsidP="00151AFD">
      <w:r>
        <w:rPr>
          <w:rFonts w:hint="eastAsia"/>
        </w:rPr>
        <w:t>３</w:t>
      </w:r>
      <w:r>
        <w:t xml:space="preserve">　第１項の</w:t>
      </w:r>
      <w:r>
        <w:rPr>
          <w:rFonts w:hint="eastAsia"/>
        </w:rPr>
        <w:t>規定</w:t>
      </w:r>
      <w:r>
        <w:t>によりこの</w:t>
      </w:r>
      <w:r>
        <w:rPr>
          <w:rFonts w:hint="eastAsia"/>
        </w:rPr>
        <w:t>契約</w:t>
      </w:r>
      <w:r>
        <w:t>が解除された場合において、契約保証金の納付又はこれに</w:t>
      </w:r>
      <w:r>
        <w:rPr>
          <w:rFonts w:hint="eastAsia"/>
        </w:rPr>
        <w:t>代</w:t>
      </w:r>
      <w:r>
        <w:t>わる担保</w:t>
      </w:r>
      <w:r>
        <w:rPr>
          <w:rFonts w:hint="eastAsia"/>
        </w:rPr>
        <w:t>の</w:t>
      </w:r>
      <w:r>
        <w:t>提供が行われているときは、</w:t>
      </w:r>
      <w:r>
        <w:rPr>
          <w:rFonts w:hint="eastAsia"/>
        </w:rPr>
        <w:t>甲</w:t>
      </w:r>
      <w:r>
        <w:t>は、</w:t>
      </w:r>
      <w:r>
        <w:rPr>
          <w:rFonts w:hint="eastAsia"/>
        </w:rPr>
        <w:t>当該契約</w:t>
      </w:r>
      <w:r>
        <w:t>保証金又は担保を</w:t>
      </w:r>
      <w:r>
        <w:rPr>
          <w:rFonts w:hint="eastAsia"/>
        </w:rPr>
        <w:t>もって</w:t>
      </w:r>
      <w:r>
        <w:t>前項の違約金に充当することができる。</w:t>
      </w:r>
    </w:p>
    <w:p w14:paraId="27D681EB" w14:textId="77777777" w:rsidR="00151AFD" w:rsidRDefault="00151AFD" w:rsidP="00151AFD"/>
    <w:p w14:paraId="6B42CF1D" w14:textId="77777777" w:rsidR="00151AFD" w:rsidRDefault="00151AFD" w:rsidP="00151AFD">
      <w:r>
        <w:rPr>
          <w:rFonts w:hint="eastAsia"/>
        </w:rPr>
        <w:t>（契約</w:t>
      </w:r>
      <w:r>
        <w:t>の解除）</w:t>
      </w:r>
    </w:p>
    <w:p w14:paraId="7D108075" w14:textId="54A73166" w:rsidR="00151AFD" w:rsidRDefault="00151AFD" w:rsidP="00151AFD">
      <w:r>
        <w:rPr>
          <w:rFonts w:hint="eastAsia"/>
        </w:rPr>
        <w:t>第</w:t>
      </w:r>
      <w:r w:rsidR="00684037">
        <w:t>１</w:t>
      </w:r>
      <w:r w:rsidR="00684037">
        <w:rPr>
          <w:rFonts w:hint="eastAsia"/>
        </w:rPr>
        <w:t>３</w:t>
      </w:r>
      <w:r>
        <w:t xml:space="preserve">条　</w:t>
      </w:r>
      <w:r>
        <w:rPr>
          <w:rFonts w:hint="eastAsia"/>
        </w:rPr>
        <w:t>甲</w:t>
      </w:r>
      <w:r>
        <w:t>は、次</w:t>
      </w:r>
      <w:r>
        <w:rPr>
          <w:rFonts w:hint="eastAsia"/>
        </w:rPr>
        <w:t>に</w:t>
      </w:r>
      <w:r>
        <w:t>掲げる場合には、催告をしないでこの契約を解除するものとする。</w:t>
      </w:r>
      <w:r>
        <w:rPr>
          <w:rFonts w:hint="eastAsia"/>
        </w:rPr>
        <w:t>これに</w:t>
      </w:r>
      <w:r>
        <w:t>対し、</w:t>
      </w:r>
      <w:r>
        <w:rPr>
          <w:rFonts w:hint="eastAsia"/>
        </w:rPr>
        <w:t>乙</w:t>
      </w:r>
      <w:r>
        <w:t>は異議</w:t>
      </w:r>
      <w:r>
        <w:rPr>
          <w:rFonts w:hint="eastAsia"/>
        </w:rPr>
        <w:t>の</w:t>
      </w:r>
      <w:r>
        <w:t>申し立てをできないものとする。</w:t>
      </w:r>
      <w:r>
        <w:rPr>
          <w:rFonts w:hint="eastAsia"/>
        </w:rPr>
        <w:t>また</w:t>
      </w:r>
      <w:r>
        <w:t>この場合、当該物件に投じた費用があっても、</w:t>
      </w:r>
      <w:r>
        <w:rPr>
          <w:rFonts w:hint="eastAsia"/>
        </w:rPr>
        <w:t>乙は</w:t>
      </w:r>
      <w:r>
        <w:t>これを甲に請求しないものとする。</w:t>
      </w:r>
    </w:p>
    <w:p w14:paraId="7D1D06E8" w14:textId="77777777" w:rsidR="00151AFD" w:rsidRDefault="00151AFD" w:rsidP="00B91ACB">
      <w:pPr>
        <w:ind w:leftChars="100" w:left="210"/>
      </w:pPr>
      <w:r>
        <w:rPr>
          <w:rFonts w:hint="eastAsia"/>
        </w:rPr>
        <w:t>一</w:t>
      </w:r>
      <w:r>
        <w:t xml:space="preserve">　この契約に</w:t>
      </w:r>
      <w:r>
        <w:rPr>
          <w:rFonts w:hint="eastAsia"/>
        </w:rPr>
        <w:t>定める</w:t>
      </w:r>
      <w:r>
        <w:t>義務を履行しない場合</w:t>
      </w:r>
    </w:p>
    <w:p w14:paraId="5D9EDC9A" w14:textId="77777777" w:rsidR="00151AFD" w:rsidRDefault="00151AFD" w:rsidP="00B91ACB">
      <w:pPr>
        <w:ind w:leftChars="100" w:left="210"/>
      </w:pPr>
      <w:r>
        <w:rPr>
          <w:rFonts w:hint="eastAsia"/>
        </w:rPr>
        <w:t>二</w:t>
      </w:r>
      <w:r>
        <w:t xml:space="preserve">　甲の</w:t>
      </w:r>
      <w:r>
        <w:rPr>
          <w:rFonts w:hint="eastAsia"/>
        </w:rPr>
        <w:t>承諾</w:t>
      </w:r>
      <w:r>
        <w:t>なく、この契約により得た</w:t>
      </w:r>
      <w:r>
        <w:rPr>
          <w:rFonts w:hint="eastAsia"/>
        </w:rPr>
        <w:t>権利</w:t>
      </w:r>
      <w:r>
        <w:t>若しくは義務を、他人に委任または譲渡した場合</w:t>
      </w:r>
    </w:p>
    <w:p w14:paraId="3281F68F" w14:textId="77777777" w:rsidR="00151AFD" w:rsidRDefault="00151AFD" w:rsidP="00151AFD"/>
    <w:p w14:paraId="3EDC9408" w14:textId="77777777" w:rsidR="00151AFD" w:rsidRDefault="00151AFD" w:rsidP="00151AFD">
      <w:r>
        <w:rPr>
          <w:rFonts w:hint="eastAsia"/>
        </w:rPr>
        <w:t>（</w:t>
      </w:r>
      <w:r>
        <w:t>損害賠償）</w:t>
      </w:r>
    </w:p>
    <w:p w14:paraId="2F27C6B5" w14:textId="5398F89F" w:rsidR="00151AFD" w:rsidRDefault="00151AFD" w:rsidP="00151AFD">
      <w:r>
        <w:rPr>
          <w:rFonts w:hint="eastAsia"/>
        </w:rPr>
        <w:t>第</w:t>
      </w:r>
      <w:r w:rsidR="00684037">
        <w:t>１</w:t>
      </w:r>
      <w:r w:rsidR="00684037">
        <w:rPr>
          <w:rFonts w:hint="eastAsia"/>
        </w:rPr>
        <w:t>４</w:t>
      </w:r>
      <w:r>
        <w:t>条　乙は、前条に基づく契約解除により甲に損害を与えたときは、甲の定める損害賠償金を甲に支払うものとする。</w:t>
      </w:r>
    </w:p>
    <w:p w14:paraId="23FED264" w14:textId="77777777" w:rsidR="00151AFD" w:rsidRPr="00684037" w:rsidRDefault="00151AFD" w:rsidP="00151AFD"/>
    <w:p w14:paraId="01DA087E" w14:textId="77777777" w:rsidR="00151AFD" w:rsidRDefault="00151AFD" w:rsidP="00151AFD">
      <w:r>
        <w:rPr>
          <w:rFonts w:hint="eastAsia"/>
        </w:rPr>
        <w:t>（</w:t>
      </w:r>
      <w:r>
        <w:t>諸費用）</w:t>
      </w:r>
    </w:p>
    <w:p w14:paraId="24848C29" w14:textId="45B3B76D" w:rsidR="00151AFD" w:rsidRDefault="00151AFD" w:rsidP="00151AFD">
      <w:r>
        <w:rPr>
          <w:rFonts w:hint="eastAsia"/>
        </w:rPr>
        <w:t>第</w:t>
      </w:r>
      <w:r w:rsidR="00684037">
        <w:t>１</w:t>
      </w:r>
      <w:r w:rsidR="00684037">
        <w:rPr>
          <w:rFonts w:hint="eastAsia"/>
        </w:rPr>
        <w:t>５</w:t>
      </w:r>
      <w:r>
        <w:t>条　自動車</w:t>
      </w:r>
      <w:r>
        <w:rPr>
          <w:rFonts w:hint="eastAsia"/>
        </w:rPr>
        <w:t>登録</w:t>
      </w:r>
      <w:r>
        <w:t>及び、この契約の締結に要する費用等の一切は、</w:t>
      </w:r>
      <w:r>
        <w:rPr>
          <w:rFonts w:hint="eastAsia"/>
        </w:rPr>
        <w:t>乙の</w:t>
      </w:r>
      <w:r>
        <w:t>負担とする。</w:t>
      </w:r>
    </w:p>
    <w:p w14:paraId="0C01D831" w14:textId="77777777" w:rsidR="00151AFD" w:rsidRPr="00684037" w:rsidRDefault="00151AFD" w:rsidP="00151AFD"/>
    <w:p w14:paraId="3DCF8B5F" w14:textId="77777777" w:rsidR="00151AFD" w:rsidRDefault="00151AFD" w:rsidP="00151AFD">
      <w:r>
        <w:rPr>
          <w:rFonts w:hint="eastAsia"/>
        </w:rPr>
        <w:t>（疑義の</w:t>
      </w:r>
      <w:r>
        <w:t>決定）</w:t>
      </w:r>
    </w:p>
    <w:p w14:paraId="5E227E7F" w14:textId="7DCDCF42" w:rsidR="00151AFD" w:rsidRDefault="00151AFD" w:rsidP="00151AFD">
      <w:r>
        <w:rPr>
          <w:rFonts w:hint="eastAsia"/>
        </w:rPr>
        <w:t>第</w:t>
      </w:r>
      <w:r w:rsidR="00684037">
        <w:t>１</w:t>
      </w:r>
      <w:r w:rsidR="00684037">
        <w:rPr>
          <w:rFonts w:hint="eastAsia"/>
        </w:rPr>
        <w:t>６</w:t>
      </w:r>
      <w:r>
        <w:t>条　この契約につい</w:t>
      </w:r>
      <w:r>
        <w:rPr>
          <w:rFonts w:hint="eastAsia"/>
        </w:rPr>
        <w:t>て</w:t>
      </w:r>
      <w:r>
        <w:t>疑義のあるとき、</w:t>
      </w:r>
      <w:r>
        <w:rPr>
          <w:rFonts w:hint="eastAsia"/>
        </w:rPr>
        <w:t>また</w:t>
      </w:r>
      <w:r>
        <w:t>は、この契約</w:t>
      </w:r>
      <w:r>
        <w:rPr>
          <w:rFonts w:hint="eastAsia"/>
        </w:rPr>
        <w:t>に</w:t>
      </w:r>
      <w:r>
        <w:t>定めのない事項については、甲乙両者協議のうえ決定する。</w:t>
      </w:r>
    </w:p>
    <w:p w14:paraId="6C5BB6CF" w14:textId="77777777" w:rsidR="00151AFD" w:rsidRPr="00684037" w:rsidRDefault="00151AFD" w:rsidP="00151AFD"/>
    <w:p w14:paraId="158119E3" w14:textId="77777777" w:rsidR="00B2781E" w:rsidRDefault="00B2781E" w:rsidP="00151AFD"/>
    <w:p w14:paraId="14CAE884" w14:textId="77777777" w:rsidR="00B2781E" w:rsidRDefault="00B2781E" w:rsidP="00151AFD"/>
    <w:p w14:paraId="4746DBA1" w14:textId="77777777" w:rsidR="00151AFD" w:rsidRDefault="00151AFD" w:rsidP="00151AFD">
      <w:r>
        <w:rPr>
          <w:rFonts w:hint="eastAsia"/>
        </w:rPr>
        <w:t>この契約</w:t>
      </w:r>
      <w:r>
        <w:t>を証するため本書２通を作成し、甲乙両者記名</w:t>
      </w:r>
      <w:r>
        <w:rPr>
          <w:rFonts w:hint="eastAsia"/>
        </w:rPr>
        <w:t>押印</w:t>
      </w:r>
      <w:r>
        <w:t>のうえ各１通を保有する。</w:t>
      </w:r>
    </w:p>
    <w:p w14:paraId="04649ADD" w14:textId="77777777" w:rsidR="00151AFD" w:rsidRDefault="00151AFD" w:rsidP="00151AFD"/>
    <w:p w14:paraId="2295CEED" w14:textId="77777777" w:rsidR="00B2781E" w:rsidRDefault="00B2781E" w:rsidP="00151AFD"/>
    <w:p w14:paraId="68302E3D" w14:textId="77777777" w:rsidR="00B2781E" w:rsidRDefault="00B2781E" w:rsidP="00151AFD"/>
    <w:p w14:paraId="1B6AD9B1" w14:textId="43907B49" w:rsidR="00151AFD" w:rsidRDefault="0059165B" w:rsidP="00C577EE">
      <w:pPr>
        <w:ind w:firstLineChars="200" w:firstLine="420"/>
      </w:pPr>
      <w:r>
        <w:rPr>
          <w:rFonts w:hint="eastAsia"/>
        </w:rPr>
        <w:t>令和</w:t>
      </w:r>
      <w:r w:rsidR="00151AFD">
        <w:t xml:space="preserve">　　年　　月　　日</w:t>
      </w:r>
    </w:p>
    <w:p w14:paraId="6D2E149E" w14:textId="77777777" w:rsidR="00151AFD" w:rsidRDefault="00151AFD" w:rsidP="00151AFD"/>
    <w:p w14:paraId="1BD9EFE1" w14:textId="77777777" w:rsidR="00151AFD" w:rsidRDefault="00151AFD" w:rsidP="00151AFD"/>
    <w:p w14:paraId="12D45598" w14:textId="77777777" w:rsidR="00151AFD" w:rsidRDefault="00151AFD" w:rsidP="00B2781E">
      <w:pPr>
        <w:wordWrap w:val="0"/>
        <w:jc w:val="right"/>
      </w:pPr>
      <w:r>
        <w:rPr>
          <w:rFonts w:hint="eastAsia"/>
        </w:rPr>
        <w:t>甲</w:t>
      </w:r>
      <w:r>
        <w:t xml:space="preserve">　　金沢</w:t>
      </w:r>
      <w:r>
        <w:rPr>
          <w:rFonts w:hint="eastAsia"/>
        </w:rPr>
        <w:t>市</w:t>
      </w:r>
      <w:r>
        <w:t>鞍月１丁目１番地</w:t>
      </w:r>
      <w:r w:rsidR="00B2781E">
        <w:rPr>
          <w:rFonts w:hint="eastAsia"/>
        </w:rPr>
        <w:t xml:space="preserve">　</w:t>
      </w:r>
      <w:r w:rsidR="00B2781E">
        <w:t xml:space="preserve">　　　　　</w:t>
      </w:r>
    </w:p>
    <w:p w14:paraId="76E46D4D" w14:textId="77777777" w:rsidR="00151AFD" w:rsidRPr="00B2781E" w:rsidRDefault="00B2781E" w:rsidP="00B2781E">
      <w:pPr>
        <w:wordWrap w:val="0"/>
        <w:jc w:val="right"/>
      </w:pPr>
      <w:r>
        <w:rPr>
          <w:rFonts w:hint="eastAsia"/>
        </w:rPr>
        <w:t xml:space="preserve">　</w:t>
      </w:r>
      <w:r>
        <w:t xml:space="preserve">　</w:t>
      </w:r>
    </w:p>
    <w:p w14:paraId="34420EF2" w14:textId="2686A279" w:rsidR="00151AFD" w:rsidRDefault="00151AFD" w:rsidP="00B2781E">
      <w:pPr>
        <w:wordWrap w:val="0"/>
        <w:jc w:val="right"/>
      </w:pPr>
      <w:r>
        <w:rPr>
          <w:rFonts w:hint="eastAsia"/>
        </w:rPr>
        <w:t xml:space="preserve">　</w:t>
      </w:r>
      <w:r>
        <w:t xml:space="preserve">　　石川県知事　</w:t>
      </w:r>
      <w:r w:rsidR="00C903AC">
        <w:rPr>
          <w:rFonts w:hint="eastAsia"/>
        </w:rPr>
        <w:t xml:space="preserve">馳　浩　　</w:t>
      </w:r>
      <w:r w:rsidR="00B2781E">
        <w:rPr>
          <w:rFonts w:hint="eastAsia"/>
        </w:rPr>
        <w:t xml:space="preserve">　</w:t>
      </w:r>
      <w:r w:rsidR="00B2781E">
        <w:t xml:space="preserve">　　　　　</w:t>
      </w:r>
    </w:p>
    <w:p w14:paraId="65442A03" w14:textId="77777777" w:rsidR="00151AFD" w:rsidRDefault="00151AFD" w:rsidP="00151AFD">
      <w:pPr>
        <w:jc w:val="right"/>
      </w:pPr>
    </w:p>
    <w:p w14:paraId="030C959A" w14:textId="77777777" w:rsidR="00151AFD" w:rsidRDefault="00151AFD" w:rsidP="00151AFD">
      <w:pPr>
        <w:jc w:val="right"/>
      </w:pPr>
    </w:p>
    <w:p w14:paraId="14D3E6A0" w14:textId="77777777" w:rsidR="00151AFD" w:rsidRPr="00151AFD" w:rsidRDefault="00151AFD" w:rsidP="00151AFD">
      <w:pPr>
        <w:wordWrap w:val="0"/>
        <w:jc w:val="right"/>
      </w:pPr>
      <w:r>
        <w:rPr>
          <w:rFonts w:hint="eastAsia"/>
        </w:rPr>
        <w:t>乙</w:t>
      </w:r>
      <w:r>
        <w:t xml:space="preserve">　　</w:t>
      </w:r>
      <w:r>
        <w:rPr>
          <w:rFonts w:hint="eastAsia"/>
        </w:rPr>
        <w:t xml:space="preserve">　</w:t>
      </w:r>
      <w:r>
        <w:t xml:space="preserve">　　　　　　　　　　</w:t>
      </w:r>
      <w:r w:rsidR="00B2781E">
        <w:rPr>
          <w:rFonts w:hint="eastAsia"/>
        </w:rPr>
        <w:t xml:space="preserve">　</w:t>
      </w:r>
      <w:r w:rsidR="00B2781E">
        <w:t xml:space="preserve">　　　　　</w:t>
      </w:r>
    </w:p>
    <w:sectPr w:rsidR="00151AFD" w:rsidRPr="00151AFD" w:rsidSect="00151AFD">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4722" w14:textId="77777777" w:rsidR="003F3D45" w:rsidRDefault="003F3D45" w:rsidP="00A71204">
      <w:r>
        <w:separator/>
      </w:r>
    </w:p>
  </w:endnote>
  <w:endnote w:type="continuationSeparator" w:id="0">
    <w:p w14:paraId="72AD1186" w14:textId="77777777" w:rsidR="003F3D45" w:rsidRDefault="003F3D45" w:rsidP="00A7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6DAE" w14:textId="77777777" w:rsidR="003F3D45" w:rsidRDefault="003F3D45" w:rsidP="00A71204">
      <w:r>
        <w:separator/>
      </w:r>
    </w:p>
  </w:footnote>
  <w:footnote w:type="continuationSeparator" w:id="0">
    <w:p w14:paraId="70437061" w14:textId="77777777" w:rsidR="003F3D45" w:rsidRDefault="003F3D45" w:rsidP="00A7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5594"/>
    <w:multiLevelType w:val="hybridMultilevel"/>
    <w:tmpl w:val="B0AC47CA"/>
    <w:lvl w:ilvl="0" w:tplc="B052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654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237"/>
    <w:rsid w:val="00027EE1"/>
    <w:rsid w:val="0003441E"/>
    <w:rsid w:val="000A0F31"/>
    <w:rsid w:val="000D6648"/>
    <w:rsid w:val="00151AFD"/>
    <w:rsid w:val="00164D14"/>
    <w:rsid w:val="001C69F3"/>
    <w:rsid w:val="00214BD9"/>
    <w:rsid w:val="002646E3"/>
    <w:rsid w:val="003E31F1"/>
    <w:rsid w:val="003F3D45"/>
    <w:rsid w:val="00453390"/>
    <w:rsid w:val="004711C8"/>
    <w:rsid w:val="004C0237"/>
    <w:rsid w:val="0059165B"/>
    <w:rsid w:val="005D49F6"/>
    <w:rsid w:val="00614A06"/>
    <w:rsid w:val="00684037"/>
    <w:rsid w:val="0070415D"/>
    <w:rsid w:val="00742952"/>
    <w:rsid w:val="00770414"/>
    <w:rsid w:val="007C7690"/>
    <w:rsid w:val="00841BBB"/>
    <w:rsid w:val="00931B80"/>
    <w:rsid w:val="0098399C"/>
    <w:rsid w:val="009A60CC"/>
    <w:rsid w:val="009C7D6F"/>
    <w:rsid w:val="00A36EBE"/>
    <w:rsid w:val="00A71204"/>
    <w:rsid w:val="00AE4D41"/>
    <w:rsid w:val="00B2781E"/>
    <w:rsid w:val="00B3685C"/>
    <w:rsid w:val="00B479FD"/>
    <w:rsid w:val="00B91ACB"/>
    <w:rsid w:val="00C577EE"/>
    <w:rsid w:val="00C6072B"/>
    <w:rsid w:val="00C903AC"/>
    <w:rsid w:val="00DC4226"/>
    <w:rsid w:val="00F77381"/>
    <w:rsid w:val="00FA4F49"/>
    <w:rsid w:val="00FF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B72BAF"/>
  <w15:docId w15:val="{D63A0BB9-2AEB-49DF-B7BB-E02C0504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204"/>
    <w:pPr>
      <w:tabs>
        <w:tab w:val="center" w:pos="4252"/>
        <w:tab w:val="right" w:pos="8504"/>
      </w:tabs>
      <w:snapToGrid w:val="0"/>
    </w:pPr>
  </w:style>
  <w:style w:type="character" w:customStyle="1" w:styleId="a5">
    <w:name w:val="ヘッダー (文字)"/>
    <w:basedOn w:val="a0"/>
    <w:link w:val="a4"/>
    <w:uiPriority w:val="99"/>
    <w:rsid w:val="00A71204"/>
  </w:style>
  <w:style w:type="paragraph" w:styleId="a6">
    <w:name w:val="footer"/>
    <w:basedOn w:val="a"/>
    <w:link w:val="a7"/>
    <w:uiPriority w:val="99"/>
    <w:unhideWhenUsed/>
    <w:rsid w:val="00A71204"/>
    <w:pPr>
      <w:tabs>
        <w:tab w:val="center" w:pos="4252"/>
        <w:tab w:val="right" w:pos="8504"/>
      </w:tabs>
      <w:snapToGrid w:val="0"/>
    </w:pPr>
  </w:style>
  <w:style w:type="character" w:customStyle="1" w:styleId="a7">
    <w:name w:val="フッター (文字)"/>
    <w:basedOn w:val="a0"/>
    <w:link w:val="a6"/>
    <w:uiPriority w:val="99"/>
    <w:rsid w:val="00A71204"/>
  </w:style>
  <w:style w:type="character" w:styleId="a8">
    <w:name w:val="annotation reference"/>
    <w:basedOn w:val="a0"/>
    <w:uiPriority w:val="99"/>
    <w:semiHidden/>
    <w:unhideWhenUsed/>
    <w:rsid w:val="00A71204"/>
    <w:rPr>
      <w:sz w:val="18"/>
      <w:szCs w:val="18"/>
    </w:rPr>
  </w:style>
  <w:style w:type="paragraph" w:styleId="a9">
    <w:name w:val="annotation text"/>
    <w:basedOn w:val="a"/>
    <w:link w:val="aa"/>
    <w:uiPriority w:val="99"/>
    <w:semiHidden/>
    <w:unhideWhenUsed/>
    <w:rsid w:val="00A71204"/>
    <w:pPr>
      <w:jc w:val="left"/>
    </w:pPr>
  </w:style>
  <w:style w:type="character" w:customStyle="1" w:styleId="aa">
    <w:name w:val="コメント文字列 (文字)"/>
    <w:basedOn w:val="a0"/>
    <w:link w:val="a9"/>
    <w:uiPriority w:val="99"/>
    <w:semiHidden/>
    <w:rsid w:val="00A71204"/>
  </w:style>
  <w:style w:type="paragraph" w:styleId="ab">
    <w:name w:val="annotation subject"/>
    <w:basedOn w:val="a9"/>
    <w:next w:val="a9"/>
    <w:link w:val="ac"/>
    <w:uiPriority w:val="99"/>
    <w:semiHidden/>
    <w:unhideWhenUsed/>
    <w:rsid w:val="00A71204"/>
    <w:rPr>
      <w:b/>
      <w:bCs/>
    </w:rPr>
  </w:style>
  <w:style w:type="character" w:customStyle="1" w:styleId="ac">
    <w:name w:val="コメント内容 (文字)"/>
    <w:basedOn w:val="aa"/>
    <w:link w:val="ab"/>
    <w:uiPriority w:val="99"/>
    <w:semiHidden/>
    <w:rsid w:val="00A71204"/>
    <w:rPr>
      <w:b/>
      <w:bCs/>
    </w:rPr>
  </w:style>
  <w:style w:type="paragraph" w:styleId="ad">
    <w:name w:val="Balloon Text"/>
    <w:basedOn w:val="a"/>
    <w:link w:val="ae"/>
    <w:uiPriority w:val="99"/>
    <w:semiHidden/>
    <w:unhideWhenUsed/>
    <w:rsid w:val="00A712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1204"/>
    <w:rPr>
      <w:rFonts w:asciiTheme="majorHAnsi" w:eastAsiaTheme="majorEastAsia" w:hAnsiTheme="majorHAnsi" w:cstheme="majorBidi"/>
      <w:sz w:val="18"/>
      <w:szCs w:val="18"/>
    </w:rPr>
  </w:style>
  <w:style w:type="paragraph" w:styleId="af">
    <w:name w:val="Revision"/>
    <w:hidden/>
    <w:uiPriority w:val="99"/>
    <w:semiHidden/>
    <w:rsid w:val="00C577EE"/>
  </w:style>
  <w:style w:type="paragraph" w:styleId="af0">
    <w:name w:val="List Paragraph"/>
    <w:basedOn w:val="a"/>
    <w:uiPriority w:val="34"/>
    <w:qFormat/>
    <w:rsid w:val="00841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　準</dc:creator>
  <cp:keywords/>
  <dc:description/>
  <cp:lastModifiedBy>HW58129</cp:lastModifiedBy>
  <cp:revision>21</cp:revision>
  <cp:lastPrinted>2021-08-01T02:32:00Z</cp:lastPrinted>
  <dcterms:created xsi:type="dcterms:W3CDTF">2018-04-18T10:48:00Z</dcterms:created>
  <dcterms:modified xsi:type="dcterms:W3CDTF">2024-06-12T07:27:00Z</dcterms:modified>
</cp:coreProperties>
</file>