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92C1" w14:textId="55B4FD26" w:rsidR="00087653" w:rsidRPr="006C4F95" w:rsidRDefault="00DC2A8E" w:rsidP="00BB5A31">
      <w:pPr>
        <w:jc w:val="center"/>
        <w:rPr>
          <w:rFonts w:ascii="ＭＳ 明朝" w:eastAsia="ＭＳ 明朝" w:hAnsi="ＭＳ 明朝"/>
          <w:sz w:val="22"/>
        </w:rPr>
      </w:pPr>
      <w:r w:rsidRPr="00DA54DE">
        <w:rPr>
          <w:rFonts w:ascii="ＭＳ 明朝" w:eastAsia="ＭＳ 明朝" w:hAnsi="ＭＳ 明朝" w:hint="eastAsia"/>
          <w:sz w:val="22"/>
          <w:highlight w:val="yellow"/>
        </w:rPr>
        <w:t>○○○</w:t>
      </w:r>
      <w:r w:rsidR="00BB5A31" w:rsidRPr="006C4F95">
        <w:rPr>
          <w:rFonts w:ascii="ＭＳ 明朝" w:eastAsia="ＭＳ 明朝" w:hAnsi="ＭＳ 明朝" w:hint="eastAsia"/>
          <w:sz w:val="22"/>
          <w:highlight w:val="yellow"/>
        </w:rPr>
        <w:t>組合</w:t>
      </w:r>
      <w:r w:rsidR="00DA54DE" w:rsidRPr="00DA54DE">
        <w:rPr>
          <w:rFonts w:ascii="ＭＳ 明朝" w:eastAsia="ＭＳ 明朝" w:hAnsi="ＭＳ 明朝" w:hint="eastAsia"/>
          <w:sz w:val="22"/>
        </w:rPr>
        <w:t xml:space="preserve">　</w:t>
      </w:r>
      <w:r w:rsidR="00BB5A31" w:rsidRPr="006C4F95">
        <w:rPr>
          <w:rFonts w:ascii="ＭＳ 明朝" w:eastAsia="ＭＳ 明朝" w:hAnsi="ＭＳ 明朝" w:hint="eastAsia"/>
          <w:sz w:val="22"/>
        </w:rPr>
        <w:t>機械</w:t>
      </w:r>
      <w:r w:rsidR="00DA54DE">
        <w:rPr>
          <w:rFonts w:ascii="ＭＳ 明朝" w:eastAsia="ＭＳ 明朝" w:hAnsi="ＭＳ 明朝" w:hint="eastAsia"/>
          <w:sz w:val="22"/>
        </w:rPr>
        <w:t>等</w:t>
      </w:r>
      <w:r w:rsidR="00BB5A31" w:rsidRPr="006C4F95">
        <w:rPr>
          <w:rFonts w:ascii="ＭＳ 明朝" w:eastAsia="ＭＳ 明朝" w:hAnsi="ＭＳ 明朝" w:hint="eastAsia"/>
          <w:sz w:val="22"/>
        </w:rPr>
        <w:t>管理運営</w:t>
      </w:r>
      <w:r w:rsidR="00DA54DE">
        <w:rPr>
          <w:rFonts w:ascii="ＭＳ 明朝" w:eastAsia="ＭＳ 明朝" w:hAnsi="ＭＳ 明朝" w:hint="eastAsia"/>
          <w:sz w:val="22"/>
        </w:rPr>
        <w:t>規程</w:t>
      </w:r>
    </w:p>
    <w:p w14:paraId="70B04910" w14:textId="35EFEDA3" w:rsidR="00BB5A31" w:rsidRPr="006C4F95" w:rsidRDefault="00BB5A31" w:rsidP="00BB5A31">
      <w:pPr>
        <w:jc w:val="center"/>
        <w:rPr>
          <w:rFonts w:ascii="ＭＳ 明朝" w:eastAsia="ＭＳ 明朝" w:hAnsi="ＭＳ 明朝"/>
          <w:sz w:val="22"/>
        </w:rPr>
      </w:pPr>
    </w:p>
    <w:p w14:paraId="507C65BF" w14:textId="0FCAFC72" w:rsidR="00BB5A31" w:rsidRPr="006C4F95" w:rsidRDefault="00BB5A31" w:rsidP="002B72D5">
      <w:pPr>
        <w:jc w:val="left"/>
        <w:rPr>
          <w:rFonts w:ascii="ＭＳ 明朝" w:eastAsia="ＭＳ 明朝" w:hAnsi="ＭＳ 明朝"/>
          <w:sz w:val="22"/>
        </w:rPr>
      </w:pPr>
      <w:r w:rsidRPr="006C4F95">
        <w:rPr>
          <w:rFonts w:ascii="ＭＳ 明朝" w:eastAsia="ＭＳ 明朝" w:hAnsi="ＭＳ 明朝" w:hint="eastAsia"/>
          <w:sz w:val="22"/>
        </w:rPr>
        <w:t>（目的）</w:t>
      </w:r>
    </w:p>
    <w:p w14:paraId="79436CB7" w14:textId="113295BD" w:rsidR="001354F0" w:rsidRDefault="00BB5A31" w:rsidP="001354F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6C4F95">
        <w:rPr>
          <w:rFonts w:ascii="ＭＳ 明朝" w:eastAsia="ＭＳ 明朝" w:hAnsi="ＭＳ 明朝" w:hint="eastAsia"/>
          <w:sz w:val="22"/>
        </w:rPr>
        <w:t xml:space="preserve">第１条　</w:t>
      </w:r>
      <w:r w:rsidR="001354F0">
        <w:rPr>
          <w:rFonts w:ascii="ＭＳ 明朝" w:eastAsia="ＭＳ 明朝" w:hAnsi="ＭＳ 明朝" w:hint="eastAsia"/>
          <w:sz w:val="22"/>
        </w:rPr>
        <w:t>この規程は、</w:t>
      </w:r>
      <w:r w:rsidR="001354F0" w:rsidRPr="00DA54DE">
        <w:rPr>
          <w:rFonts w:ascii="ＭＳ 明朝" w:eastAsia="ＭＳ 明朝" w:hAnsi="ＭＳ 明朝" w:hint="eastAsia"/>
          <w:sz w:val="22"/>
          <w:highlight w:val="yellow"/>
        </w:rPr>
        <w:t>○○○組合</w:t>
      </w:r>
      <w:r w:rsidR="001354F0">
        <w:rPr>
          <w:rFonts w:ascii="ＭＳ 明朝" w:eastAsia="ＭＳ 明朝" w:hAnsi="ＭＳ 明朝" w:hint="eastAsia"/>
          <w:sz w:val="22"/>
        </w:rPr>
        <w:t>（以下</w:t>
      </w:r>
      <w:r w:rsidR="00DA54DE">
        <w:rPr>
          <w:rFonts w:ascii="ＭＳ 明朝" w:eastAsia="ＭＳ 明朝" w:hAnsi="ＭＳ 明朝" w:hint="eastAsia"/>
          <w:sz w:val="22"/>
        </w:rPr>
        <w:t>、</w:t>
      </w:r>
      <w:r w:rsidR="00DA54DE" w:rsidRPr="00DA54DE">
        <w:rPr>
          <w:rFonts w:ascii="ＭＳ 明朝" w:eastAsia="ＭＳ 明朝" w:hAnsi="ＭＳ 明朝" w:hint="eastAsia"/>
          <w:sz w:val="22"/>
          <w:highlight w:val="yellow"/>
        </w:rPr>
        <w:t>組合</w:t>
      </w:r>
      <w:r w:rsidR="00DA54DE">
        <w:rPr>
          <w:rFonts w:ascii="ＭＳ 明朝" w:eastAsia="ＭＳ 明朝" w:hAnsi="ＭＳ 明朝" w:hint="eastAsia"/>
          <w:sz w:val="22"/>
        </w:rPr>
        <w:t>）が所有するまたは利用する農業用機械・施設の管理運営を円滑にするため、必要な事項を定める。</w:t>
      </w:r>
    </w:p>
    <w:p w14:paraId="5CA72F9A" w14:textId="14DA0CC7" w:rsidR="00DA54DE" w:rsidRDefault="00DA54DE" w:rsidP="001354F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C28DC01" w14:textId="008DC80C" w:rsidR="00DA54DE" w:rsidRDefault="00DA54DE" w:rsidP="001354F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（機械・施設）</w:t>
      </w:r>
    </w:p>
    <w:p w14:paraId="4AE761BA" w14:textId="79CA04FC" w:rsidR="00DA54DE" w:rsidRDefault="00DA54DE" w:rsidP="00DA54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この規程の機械・施設の種類は、別紙管理台帳のとおりとし、借り上げた機械・施設を含むものとする。</w:t>
      </w:r>
    </w:p>
    <w:p w14:paraId="562E252A" w14:textId="4354B292" w:rsidR="00DA54DE" w:rsidRDefault="00DA54DE" w:rsidP="00DA54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3535D9D" w14:textId="2BA96414" w:rsidR="00DA54DE" w:rsidRDefault="00DA54DE" w:rsidP="00DA54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（機械・施設の管理場所）</w:t>
      </w:r>
    </w:p>
    <w:p w14:paraId="1C712278" w14:textId="3D657202" w:rsidR="00DA54DE" w:rsidRDefault="00DA54DE" w:rsidP="00DA54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第３条　機械・施設の管理場所は</w:t>
      </w:r>
      <w:r w:rsidRPr="00DA54DE">
        <w:rPr>
          <w:rFonts w:ascii="ＭＳ 明朝" w:eastAsia="ＭＳ 明朝" w:hAnsi="ＭＳ 明朝" w:hint="eastAsia"/>
          <w:sz w:val="22"/>
          <w:highlight w:val="yellow"/>
        </w:rPr>
        <w:t>組合員の格納庫</w:t>
      </w:r>
      <w:r>
        <w:rPr>
          <w:rFonts w:ascii="ＭＳ 明朝" w:eastAsia="ＭＳ 明朝" w:hAnsi="ＭＳ 明朝" w:hint="eastAsia"/>
          <w:sz w:val="22"/>
        </w:rPr>
        <w:t>とし、場所は別途協議する。</w:t>
      </w:r>
    </w:p>
    <w:p w14:paraId="77D39BCD" w14:textId="0C0D08F4" w:rsidR="00DA54DE" w:rsidRDefault="00DA54DE" w:rsidP="00DA54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B1D2752" w14:textId="18789988" w:rsidR="00DA54DE" w:rsidRDefault="00DA54DE" w:rsidP="00DA54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（管理責任者）</w:t>
      </w:r>
    </w:p>
    <w:p w14:paraId="7B8ACFCE" w14:textId="106D4728" w:rsidR="00DA54DE" w:rsidRDefault="00DA54DE" w:rsidP="00DA54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第４条　機械・施設の管理責任者は</w:t>
      </w:r>
      <w:r w:rsidRPr="00DA54DE">
        <w:rPr>
          <w:rFonts w:ascii="ＭＳ 明朝" w:eastAsia="ＭＳ 明朝" w:hAnsi="ＭＳ 明朝" w:hint="eastAsia"/>
          <w:sz w:val="22"/>
          <w:highlight w:val="yellow"/>
        </w:rPr>
        <w:t>組合</w:t>
      </w:r>
      <w:r>
        <w:rPr>
          <w:rFonts w:ascii="ＭＳ 明朝" w:eastAsia="ＭＳ 明朝" w:hAnsi="ＭＳ 明朝" w:hint="eastAsia"/>
          <w:sz w:val="22"/>
        </w:rPr>
        <w:t>の</w:t>
      </w:r>
      <w:r w:rsidRPr="00DA54DE">
        <w:rPr>
          <w:rFonts w:ascii="ＭＳ 明朝" w:eastAsia="ＭＳ 明朝" w:hAnsi="ＭＳ 明朝" w:hint="eastAsia"/>
          <w:sz w:val="22"/>
          <w:highlight w:val="yellow"/>
        </w:rPr>
        <w:t>作業・機械担当理事</w:t>
      </w:r>
      <w:r>
        <w:rPr>
          <w:rFonts w:ascii="ＭＳ 明朝" w:eastAsia="ＭＳ 明朝" w:hAnsi="ＭＳ 明朝" w:hint="eastAsia"/>
          <w:sz w:val="22"/>
        </w:rPr>
        <w:t>とする。管理責任者は、機械・施設の整備計画を作成し、管理運営にあたる。</w:t>
      </w:r>
    </w:p>
    <w:p w14:paraId="4B4F89D2" w14:textId="45671149" w:rsidR="00DA54DE" w:rsidRDefault="00DA54DE" w:rsidP="00DA54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E0EE8C0" w14:textId="35123D97" w:rsidR="00DA54DE" w:rsidRPr="00DA54DE" w:rsidRDefault="00DA54DE" w:rsidP="00DA54DE">
      <w:pPr>
        <w:ind w:left="220" w:hangingChars="100" w:hanging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（利用者）</w:t>
      </w:r>
    </w:p>
    <w:p w14:paraId="57928103" w14:textId="2E1DB1E1" w:rsidR="001354F0" w:rsidRDefault="00DA54DE" w:rsidP="001354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第５条　第２条の機械・施設の利用者は</w:t>
      </w:r>
      <w:r w:rsidRPr="00DA54DE">
        <w:rPr>
          <w:rFonts w:ascii="ＭＳ 明朝" w:eastAsia="ＭＳ 明朝" w:hAnsi="ＭＳ 明朝" w:hint="eastAsia"/>
          <w:sz w:val="22"/>
          <w:highlight w:val="yellow"/>
        </w:rPr>
        <w:t>組合員</w:t>
      </w:r>
      <w:r>
        <w:rPr>
          <w:rFonts w:ascii="ＭＳ 明朝" w:eastAsia="ＭＳ 明朝" w:hAnsi="ＭＳ 明朝" w:hint="eastAsia"/>
          <w:sz w:val="22"/>
        </w:rPr>
        <w:t>とする。</w:t>
      </w:r>
    </w:p>
    <w:p w14:paraId="443DCB65" w14:textId="11B0C68C" w:rsidR="00DA54DE" w:rsidRDefault="00DA54DE" w:rsidP="001354F0">
      <w:pPr>
        <w:jc w:val="left"/>
        <w:rPr>
          <w:rFonts w:ascii="ＭＳ 明朝" w:eastAsia="ＭＳ 明朝" w:hAnsi="ＭＳ 明朝"/>
          <w:sz w:val="22"/>
        </w:rPr>
      </w:pPr>
    </w:p>
    <w:p w14:paraId="45BDAF11" w14:textId="5C16A80D" w:rsidR="00DA54DE" w:rsidRPr="008B5847" w:rsidRDefault="00DA54DE" w:rsidP="001354F0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（オペレーター）</w:t>
      </w:r>
    </w:p>
    <w:p w14:paraId="774740F5" w14:textId="33800103" w:rsidR="008B5847" w:rsidRDefault="00DA54DE" w:rsidP="008B584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第６条　管理責任者は、機械・施設の効率的な運用及び善良な管理を行うため、オペレーターの養成・確保を図るものとする。また、オペレーターは機械の運転、作業について常に細心の注意を払い、これにあたるものとする。</w:t>
      </w:r>
    </w:p>
    <w:p w14:paraId="6CFD2EE9" w14:textId="47FD88DF" w:rsidR="00DA54DE" w:rsidRDefault="00DA54DE" w:rsidP="008B584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4789FF6" w14:textId="0695BA8B" w:rsidR="00DA54DE" w:rsidRDefault="00DA54DE" w:rsidP="008B584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（機械・施設の保全管理）</w:t>
      </w:r>
    </w:p>
    <w:p w14:paraId="39221B19" w14:textId="7919B794" w:rsidR="00DA54DE" w:rsidRDefault="00DA54DE" w:rsidP="008B584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第７条　管理責任者は、機械・施設の効率的な運営と保全を図るため、次の帳簿を備え付けるものとする。</w:t>
      </w:r>
    </w:p>
    <w:p w14:paraId="6AA49197" w14:textId="618F33AA" w:rsidR="00DA54DE" w:rsidRDefault="00DA54DE" w:rsidP="008B584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（１）農業機械等使用簿</w:t>
      </w:r>
    </w:p>
    <w:p w14:paraId="4BDA284F" w14:textId="1B8514A8" w:rsidR="00DA54DE" w:rsidRDefault="00DA54DE" w:rsidP="008B584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（２）修理台帳</w:t>
      </w:r>
    </w:p>
    <w:p w14:paraId="5B763849" w14:textId="5EBFB757" w:rsidR="00DA54DE" w:rsidRDefault="00DA54DE" w:rsidP="008B584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（３）燃料受払い簿</w:t>
      </w:r>
    </w:p>
    <w:p w14:paraId="7BE96D5A" w14:textId="487C6262" w:rsidR="000C2F5A" w:rsidRDefault="000C2F5A" w:rsidP="008B584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（４）経理諸帳簿</w:t>
      </w:r>
    </w:p>
    <w:p w14:paraId="66D72C5B" w14:textId="77777777" w:rsidR="000C2F5A" w:rsidRDefault="000C2F5A" w:rsidP="008B5847">
      <w:pPr>
        <w:ind w:left="220" w:hangingChars="100" w:hanging="220"/>
        <w:jc w:val="left"/>
        <w:rPr>
          <w:rFonts w:ascii="ＭＳ 明朝" w:eastAsia="ＭＳ 明朝" w:hAnsi="ＭＳ 明朝" w:hint="eastAsia"/>
          <w:sz w:val="22"/>
        </w:rPr>
      </w:pPr>
    </w:p>
    <w:p w14:paraId="797A00FF" w14:textId="292340DF" w:rsidR="000C2F5A" w:rsidRDefault="000C2F5A" w:rsidP="008B5847">
      <w:pPr>
        <w:ind w:left="220" w:hangingChars="100" w:hanging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（賃借料金）</w:t>
      </w:r>
    </w:p>
    <w:p w14:paraId="7DD1879A" w14:textId="46814593" w:rsidR="000C2F5A" w:rsidRPr="008B5847" w:rsidRDefault="000C2F5A" w:rsidP="000C2F5A">
      <w:pPr>
        <w:ind w:left="220" w:hangingChars="100" w:hanging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第８条</w:t>
      </w:r>
      <w:r w:rsidR="00DA54DE">
        <w:rPr>
          <w:rFonts w:ascii="ＭＳ 明朝" w:eastAsia="ＭＳ 明朝" w:hAnsi="ＭＳ 明朝" w:hint="eastAsia"/>
          <w:sz w:val="22"/>
        </w:rPr>
        <w:t xml:space="preserve">　</w:t>
      </w:r>
      <w:r w:rsidRPr="000C2F5A">
        <w:rPr>
          <w:rFonts w:ascii="ＭＳ 明朝" w:eastAsia="ＭＳ 明朝" w:hAnsi="ＭＳ 明朝" w:hint="eastAsia"/>
          <w:sz w:val="22"/>
          <w:highlight w:val="yellow"/>
        </w:rPr>
        <w:t>組合</w:t>
      </w:r>
      <w:r>
        <w:rPr>
          <w:rFonts w:ascii="ＭＳ 明朝" w:eastAsia="ＭＳ 明朝" w:hAnsi="ＭＳ 明朝" w:hint="eastAsia"/>
          <w:sz w:val="22"/>
        </w:rPr>
        <w:t>が個人所有等の機械・施設等を借り上げる場合の料金は、別途協議の上、理事会で決定する。</w:t>
      </w:r>
    </w:p>
    <w:sectPr w:rsidR="000C2F5A" w:rsidRPr="008B5847" w:rsidSect="002B72D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4A07" w14:textId="77777777" w:rsidR="007F60E7" w:rsidRDefault="007F60E7" w:rsidP="008B5847">
      <w:r>
        <w:separator/>
      </w:r>
    </w:p>
  </w:endnote>
  <w:endnote w:type="continuationSeparator" w:id="0">
    <w:p w14:paraId="657AACE4" w14:textId="77777777" w:rsidR="007F60E7" w:rsidRDefault="007F60E7" w:rsidP="008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3028" w14:textId="77777777" w:rsidR="007F60E7" w:rsidRDefault="007F60E7" w:rsidP="008B5847">
      <w:r>
        <w:separator/>
      </w:r>
    </w:p>
  </w:footnote>
  <w:footnote w:type="continuationSeparator" w:id="0">
    <w:p w14:paraId="0BD16E2B" w14:textId="77777777" w:rsidR="007F60E7" w:rsidRDefault="007F60E7" w:rsidP="008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31"/>
    <w:rsid w:val="00087653"/>
    <w:rsid w:val="000C2F5A"/>
    <w:rsid w:val="001354F0"/>
    <w:rsid w:val="002B72D5"/>
    <w:rsid w:val="004707E1"/>
    <w:rsid w:val="006C4F95"/>
    <w:rsid w:val="007F60E7"/>
    <w:rsid w:val="008B5847"/>
    <w:rsid w:val="009C6C2C"/>
    <w:rsid w:val="00A264D5"/>
    <w:rsid w:val="00BB5A31"/>
    <w:rsid w:val="00C20BED"/>
    <w:rsid w:val="00C951F5"/>
    <w:rsid w:val="00DA54DE"/>
    <w:rsid w:val="00D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7D058"/>
  <w15:chartTrackingRefBased/>
  <w15:docId w15:val="{50C6702B-2652-4358-AEF3-A775B6F7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847"/>
  </w:style>
  <w:style w:type="paragraph" w:styleId="a5">
    <w:name w:val="footer"/>
    <w:basedOn w:val="a"/>
    <w:link w:val="a6"/>
    <w:uiPriority w:val="99"/>
    <w:unhideWhenUsed/>
    <w:rsid w:val="008B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友松　航基</dc:creator>
  <cp:keywords/>
  <dc:description/>
  <cp:lastModifiedBy>友松　航基</cp:lastModifiedBy>
  <cp:revision>3</cp:revision>
  <dcterms:created xsi:type="dcterms:W3CDTF">2024-08-07T05:07:00Z</dcterms:created>
  <dcterms:modified xsi:type="dcterms:W3CDTF">2024-08-07T05:08:00Z</dcterms:modified>
</cp:coreProperties>
</file>