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F95D2" w14:textId="77777777" w:rsidR="006F76DB" w:rsidRPr="006E34A0" w:rsidRDefault="00A91833">
      <w:pPr>
        <w:widowControl w:val="0"/>
        <w:pBdr>
          <w:top w:val="nil"/>
          <w:left w:val="nil"/>
          <w:bottom w:val="nil"/>
          <w:right w:val="nil"/>
          <w:between w:val="nil"/>
        </w:pBdr>
        <w:jc w:val="right"/>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（別紙）</w:t>
      </w:r>
    </w:p>
    <w:p w14:paraId="051D7F79" w14:textId="246EA87C" w:rsidR="006F76DB" w:rsidRPr="006E34A0" w:rsidRDefault="00A91833">
      <w:pPr>
        <w:widowControl w:val="0"/>
        <w:pBdr>
          <w:top w:val="nil"/>
          <w:left w:val="nil"/>
          <w:bottom w:val="nil"/>
          <w:right w:val="nil"/>
          <w:between w:val="nil"/>
        </w:pBdr>
        <w:jc w:val="center"/>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仕　様　書</w:t>
      </w:r>
      <w:r w:rsidR="007B1071" w:rsidRPr="006E34A0">
        <w:rPr>
          <w:rFonts w:asciiTheme="majorEastAsia" w:eastAsiaTheme="majorEastAsia" w:hAnsiTheme="majorEastAsia" w:cs="ＭＳ ゴシック"/>
          <w:sz w:val="22"/>
          <w:szCs w:val="22"/>
        </w:rPr>
        <w:t>（案）</w:t>
      </w:r>
    </w:p>
    <w:p w14:paraId="49EBE538" w14:textId="77777777" w:rsidR="00534370" w:rsidRPr="006E34A0" w:rsidRDefault="00534370">
      <w:pPr>
        <w:widowControl w:val="0"/>
        <w:pBdr>
          <w:top w:val="nil"/>
          <w:left w:val="nil"/>
          <w:bottom w:val="nil"/>
          <w:right w:val="nil"/>
          <w:between w:val="nil"/>
        </w:pBdr>
        <w:jc w:val="both"/>
        <w:rPr>
          <w:rFonts w:asciiTheme="majorEastAsia" w:eastAsiaTheme="majorEastAsia" w:hAnsiTheme="majorEastAsia" w:cs="ＭＳ ゴシック"/>
          <w:b/>
          <w:sz w:val="22"/>
          <w:szCs w:val="22"/>
        </w:rPr>
      </w:pPr>
    </w:p>
    <w:p w14:paraId="12D80326" w14:textId="22687E74" w:rsidR="006F76DB" w:rsidRPr="006E34A0" w:rsidRDefault="00A91833">
      <w:pPr>
        <w:widowControl w:val="0"/>
        <w:pBdr>
          <w:top w:val="nil"/>
          <w:left w:val="nil"/>
          <w:bottom w:val="nil"/>
          <w:right w:val="nil"/>
          <w:between w:val="nil"/>
        </w:pBdr>
        <w:jc w:val="both"/>
        <w:rPr>
          <w:rFonts w:asciiTheme="majorEastAsia" w:eastAsiaTheme="majorEastAsia" w:hAnsiTheme="majorEastAsia" w:cs="ＭＳ ゴシック"/>
          <w:b/>
          <w:sz w:val="22"/>
          <w:szCs w:val="22"/>
        </w:rPr>
      </w:pPr>
      <w:r w:rsidRPr="006E34A0">
        <w:rPr>
          <w:rFonts w:asciiTheme="majorEastAsia" w:eastAsiaTheme="majorEastAsia" w:hAnsiTheme="majorEastAsia" w:cs="ＭＳ ゴシック"/>
          <w:b/>
          <w:sz w:val="22"/>
          <w:szCs w:val="22"/>
        </w:rPr>
        <w:t>１．事業名</w:t>
      </w:r>
    </w:p>
    <w:p w14:paraId="2FD4B979" w14:textId="3AFA70FC" w:rsidR="006F76DB" w:rsidRPr="006E34A0" w:rsidRDefault="00C177EF" w:rsidP="00C177EF">
      <w:pPr>
        <w:widowControl w:val="0"/>
        <w:pBdr>
          <w:top w:val="nil"/>
          <w:left w:val="nil"/>
          <w:bottom w:val="nil"/>
          <w:right w:val="nil"/>
          <w:between w:val="nil"/>
        </w:pBdr>
        <w:ind w:leftChars="150" w:left="30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令和</w:t>
      </w:r>
      <w:r w:rsidR="00C10EDD" w:rsidRPr="006E34A0">
        <w:rPr>
          <w:rFonts w:asciiTheme="majorEastAsia" w:eastAsiaTheme="majorEastAsia" w:hAnsiTheme="majorEastAsia" w:cs="ＭＳ ゴシック" w:hint="eastAsia"/>
          <w:sz w:val="22"/>
          <w:szCs w:val="22"/>
        </w:rPr>
        <w:t>７</w:t>
      </w:r>
      <w:r w:rsidRPr="006E34A0">
        <w:rPr>
          <w:rFonts w:asciiTheme="majorEastAsia" w:eastAsiaTheme="majorEastAsia" w:hAnsiTheme="majorEastAsia" w:cs="ＭＳ ゴシック" w:hint="eastAsia"/>
          <w:sz w:val="22"/>
          <w:szCs w:val="22"/>
        </w:rPr>
        <w:t>年度</w:t>
      </w:r>
      <w:r w:rsidR="00AD48F3" w:rsidRPr="006E34A0">
        <w:rPr>
          <w:rFonts w:asciiTheme="majorEastAsia" w:eastAsiaTheme="majorEastAsia" w:hAnsiTheme="majorEastAsia" w:cs="ＭＳ ゴシック" w:hint="eastAsia"/>
          <w:sz w:val="22"/>
          <w:szCs w:val="22"/>
        </w:rPr>
        <w:t>石川県・金沢市連携による米国誘客現地ＰＲ事業</w:t>
      </w:r>
    </w:p>
    <w:p w14:paraId="0EDC3346" w14:textId="77777777" w:rsidR="006F76DB" w:rsidRPr="006E34A0" w:rsidRDefault="006F76DB">
      <w:pPr>
        <w:widowControl w:val="0"/>
        <w:pBdr>
          <w:top w:val="nil"/>
          <w:left w:val="nil"/>
          <w:bottom w:val="nil"/>
          <w:right w:val="nil"/>
          <w:between w:val="nil"/>
        </w:pBdr>
        <w:jc w:val="both"/>
        <w:rPr>
          <w:rFonts w:asciiTheme="majorEastAsia" w:eastAsiaTheme="majorEastAsia" w:hAnsiTheme="majorEastAsia" w:cs="ＭＳ ゴシック"/>
          <w:sz w:val="22"/>
          <w:szCs w:val="22"/>
        </w:rPr>
      </w:pPr>
    </w:p>
    <w:p w14:paraId="27EAFC2D" w14:textId="6CC616AC" w:rsidR="00451A1E" w:rsidRPr="006E34A0" w:rsidRDefault="00A91833">
      <w:pPr>
        <w:widowControl w:val="0"/>
        <w:pBdr>
          <w:top w:val="nil"/>
          <w:left w:val="nil"/>
          <w:bottom w:val="nil"/>
          <w:right w:val="nil"/>
          <w:between w:val="nil"/>
        </w:pBdr>
        <w:jc w:val="both"/>
        <w:rPr>
          <w:rFonts w:asciiTheme="majorEastAsia" w:eastAsiaTheme="majorEastAsia" w:hAnsiTheme="majorEastAsia" w:cs="ＭＳ ゴシック"/>
          <w:b/>
          <w:sz w:val="22"/>
          <w:szCs w:val="22"/>
        </w:rPr>
      </w:pPr>
      <w:r w:rsidRPr="006E34A0">
        <w:rPr>
          <w:rFonts w:asciiTheme="majorEastAsia" w:eastAsiaTheme="majorEastAsia" w:hAnsiTheme="majorEastAsia" w:cs="ＭＳ ゴシック"/>
          <w:b/>
          <w:sz w:val="22"/>
          <w:szCs w:val="22"/>
        </w:rPr>
        <w:t>２．事業目的</w:t>
      </w:r>
    </w:p>
    <w:p w14:paraId="5222B58E" w14:textId="588B313E" w:rsidR="00451A1E" w:rsidRPr="006E34A0" w:rsidRDefault="00451A1E" w:rsidP="00C10EDD">
      <w:pPr>
        <w:snapToGrid w:val="0"/>
        <w:ind w:leftChars="100" w:left="421" w:hangingChars="100" w:hanging="221"/>
        <w:rPr>
          <w:rFonts w:asciiTheme="majorEastAsia" w:eastAsiaTheme="majorEastAsia" w:hAnsiTheme="majorEastAsia"/>
          <w:sz w:val="22"/>
          <w:szCs w:val="22"/>
        </w:rPr>
      </w:pPr>
      <w:r w:rsidRPr="006E34A0">
        <w:rPr>
          <w:rFonts w:asciiTheme="majorEastAsia" w:eastAsiaTheme="majorEastAsia" w:hAnsiTheme="majorEastAsia" w:cs="ＭＳ ゴシック" w:hint="eastAsia"/>
          <w:b/>
          <w:sz w:val="22"/>
          <w:szCs w:val="22"/>
        </w:rPr>
        <w:t xml:space="preserve">　</w:t>
      </w:r>
      <w:r w:rsidRPr="006E34A0">
        <w:rPr>
          <w:rFonts w:asciiTheme="majorEastAsia" w:eastAsiaTheme="majorEastAsia" w:hAnsiTheme="majorEastAsia" w:cs="ＭＳ ゴシック" w:hint="eastAsia"/>
          <w:b/>
          <w:sz w:val="21"/>
          <w:szCs w:val="21"/>
        </w:rPr>
        <w:t xml:space="preserve">　</w:t>
      </w:r>
      <w:r w:rsidRPr="006E34A0">
        <w:rPr>
          <w:rFonts w:asciiTheme="majorEastAsia" w:eastAsiaTheme="majorEastAsia" w:hAnsiTheme="majorEastAsia" w:hint="eastAsia"/>
          <w:sz w:val="22"/>
          <w:szCs w:val="22"/>
        </w:rPr>
        <w:t>石川県</w:t>
      </w:r>
      <w:r w:rsidR="009E0FE6" w:rsidRPr="006E34A0">
        <w:rPr>
          <w:rFonts w:asciiTheme="majorEastAsia" w:eastAsiaTheme="majorEastAsia" w:hAnsiTheme="majorEastAsia" w:hint="eastAsia"/>
          <w:sz w:val="22"/>
          <w:szCs w:val="22"/>
        </w:rPr>
        <w:t>に</w:t>
      </w:r>
      <w:r w:rsidRPr="006E34A0">
        <w:rPr>
          <w:rFonts w:asciiTheme="majorEastAsia" w:eastAsiaTheme="majorEastAsia" w:hAnsiTheme="majorEastAsia"/>
          <w:sz w:val="22"/>
          <w:szCs w:val="22"/>
        </w:rPr>
        <w:t>は歴史・文化・伝統工芸</w:t>
      </w:r>
      <w:r w:rsidR="00C10EDD" w:rsidRPr="006E34A0">
        <w:rPr>
          <w:rFonts w:asciiTheme="majorEastAsia" w:eastAsiaTheme="majorEastAsia" w:hAnsiTheme="majorEastAsia" w:hint="eastAsia"/>
          <w:sz w:val="22"/>
          <w:szCs w:val="22"/>
        </w:rPr>
        <w:t>などの</w:t>
      </w:r>
      <w:r w:rsidR="00F45FA0" w:rsidRPr="006E34A0">
        <w:rPr>
          <w:rFonts w:asciiTheme="majorEastAsia" w:eastAsiaTheme="majorEastAsia" w:hAnsiTheme="majorEastAsia" w:hint="eastAsia"/>
          <w:sz w:val="22"/>
          <w:szCs w:val="22"/>
        </w:rPr>
        <w:t>本物の日本の魅力が多く</w:t>
      </w:r>
      <w:r w:rsidR="00C10EDD" w:rsidRPr="006E34A0">
        <w:rPr>
          <w:rFonts w:asciiTheme="majorEastAsia" w:eastAsiaTheme="majorEastAsia" w:hAnsiTheme="majorEastAsia" w:hint="eastAsia"/>
          <w:sz w:val="22"/>
          <w:szCs w:val="22"/>
        </w:rPr>
        <w:t>あることから</w:t>
      </w:r>
      <w:r w:rsidRPr="006E34A0">
        <w:rPr>
          <w:rFonts w:asciiTheme="majorEastAsia" w:eastAsiaTheme="majorEastAsia" w:hAnsiTheme="majorEastAsia"/>
          <w:sz w:val="22"/>
          <w:szCs w:val="22"/>
        </w:rPr>
        <w:t>、欧米豪からの旅行者の割合が</w:t>
      </w:r>
      <w:r w:rsidR="00C10EDD" w:rsidRPr="006E34A0">
        <w:rPr>
          <w:rFonts w:asciiTheme="majorEastAsia" w:eastAsiaTheme="majorEastAsia" w:hAnsiTheme="majorEastAsia" w:hint="eastAsia"/>
          <w:sz w:val="22"/>
          <w:szCs w:val="22"/>
        </w:rPr>
        <w:t>多く、</w:t>
      </w:r>
      <w:r w:rsidRPr="006E34A0">
        <w:rPr>
          <w:rFonts w:asciiTheme="majorEastAsia" w:eastAsiaTheme="majorEastAsia" w:hAnsiTheme="majorEastAsia" w:hint="eastAsia"/>
          <w:sz w:val="22"/>
          <w:szCs w:val="22"/>
        </w:rPr>
        <w:t>加えて、欧米豪からの訪日旅行者は潜在需要が大きく、</w:t>
      </w:r>
      <w:r w:rsidR="00C10EDD" w:rsidRPr="006E34A0">
        <w:rPr>
          <w:rFonts w:asciiTheme="majorEastAsia" w:eastAsiaTheme="majorEastAsia" w:hAnsiTheme="majorEastAsia" w:hint="eastAsia"/>
          <w:sz w:val="22"/>
          <w:szCs w:val="22"/>
        </w:rPr>
        <w:t>高付加価値旅行者の誘客にも</w:t>
      </w:r>
      <w:r w:rsidRPr="006E34A0">
        <w:rPr>
          <w:rFonts w:asciiTheme="majorEastAsia" w:eastAsiaTheme="majorEastAsia" w:hAnsiTheme="majorEastAsia" w:hint="eastAsia"/>
          <w:sz w:val="22"/>
          <w:szCs w:val="22"/>
        </w:rPr>
        <w:t>期待</w:t>
      </w:r>
      <w:r w:rsidR="00C10EDD" w:rsidRPr="006E34A0">
        <w:rPr>
          <w:rFonts w:asciiTheme="majorEastAsia" w:eastAsiaTheme="majorEastAsia" w:hAnsiTheme="majorEastAsia" w:hint="eastAsia"/>
          <w:sz w:val="22"/>
          <w:szCs w:val="22"/>
        </w:rPr>
        <w:t>が</w:t>
      </w:r>
      <w:r w:rsidRPr="006E34A0">
        <w:rPr>
          <w:rFonts w:asciiTheme="majorEastAsia" w:eastAsiaTheme="majorEastAsia" w:hAnsiTheme="majorEastAsia" w:hint="eastAsia"/>
          <w:sz w:val="22"/>
          <w:szCs w:val="22"/>
        </w:rPr>
        <w:t>できることから、</w:t>
      </w:r>
      <w:r w:rsidR="009E0FE6" w:rsidRPr="006E34A0">
        <w:rPr>
          <w:rFonts w:asciiTheme="majorEastAsia" w:eastAsiaTheme="majorEastAsia" w:hAnsiTheme="majorEastAsia" w:hint="eastAsia"/>
          <w:sz w:val="22"/>
          <w:szCs w:val="22"/>
        </w:rPr>
        <w:t>石川県と金沢市は</w:t>
      </w:r>
      <w:r w:rsidRPr="006E34A0">
        <w:rPr>
          <w:rFonts w:asciiTheme="majorEastAsia" w:eastAsiaTheme="majorEastAsia" w:hAnsiTheme="majorEastAsia" w:hint="eastAsia"/>
          <w:sz w:val="22"/>
          <w:szCs w:val="22"/>
        </w:rPr>
        <w:t>欧米豪を重点市場と</w:t>
      </w:r>
      <w:r w:rsidR="00D115A6" w:rsidRPr="006E34A0">
        <w:rPr>
          <w:rFonts w:asciiTheme="majorEastAsia" w:eastAsiaTheme="majorEastAsia" w:hAnsiTheme="majorEastAsia" w:hint="eastAsia"/>
          <w:sz w:val="22"/>
          <w:szCs w:val="22"/>
        </w:rPr>
        <w:t>して</w:t>
      </w:r>
      <w:r w:rsidRPr="006E34A0">
        <w:rPr>
          <w:rFonts w:asciiTheme="majorEastAsia" w:eastAsiaTheme="majorEastAsia" w:hAnsiTheme="majorEastAsia" w:hint="eastAsia"/>
          <w:sz w:val="22"/>
          <w:szCs w:val="22"/>
        </w:rPr>
        <w:t>位置付けている。</w:t>
      </w:r>
    </w:p>
    <w:p w14:paraId="189BE0B4" w14:textId="2F3EB27A" w:rsidR="00451A1E" w:rsidRPr="006E34A0" w:rsidRDefault="00BA4A22" w:rsidP="00451A1E">
      <w:pPr>
        <w:snapToGrid w:val="0"/>
        <w:ind w:leftChars="200" w:left="400" w:firstLineChars="100" w:firstLine="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本県を</w:t>
      </w:r>
      <w:r w:rsidR="00451A1E" w:rsidRPr="006E34A0">
        <w:rPr>
          <w:rFonts w:asciiTheme="majorEastAsia" w:eastAsiaTheme="majorEastAsia" w:hAnsiTheme="majorEastAsia" w:hint="eastAsia"/>
          <w:sz w:val="22"/>
          <w:szCs w:val="22"/>
        </w:rPr>
        <w:t>持続可能な観光地としていくためには、</w:t>
      </w:r>
      <w:r w:rsidR="00C01187" w:rsidRPr="006E34A0">
        <w:rPr>
          <w:rFonts w:asciiTheme="majorEastAsia" w:eastAsiaTheme="majorEastAsia" w:hAnsiTheme="majorEastAsia" w:hint="eastAsia"/>
          <w:sz w:val="22"/>
          <w:szCs w:val="22"/>
        </w:rPr>
        <w:t>地域への</w:t>
      </w:r>
      <w:r w:rsidR="00451A1E" w:rsidRPr="006E34A0">
        <w:rPr>
          <w:rFonts w:asciiTheme="majorEastAsia" w:eastAsiaTheme="majorEastAsia" w:hAnsiTheme="majorEastAsia" w:hint="eastAsia"/>
          <w:sz w:val="22"/>
          <w:szCs w:val="22"/>
        </w:rPr>
        <w:t>消費額の拡大を図ることが重要であ</w:t>
      </w:r>
      <w:r w:rsidRPr="006E34A0">
        <w:rPr>
          <w:rFonts w:asciiTheme="majorEastAsia" w:eastAsiaTheme="majorEastAsia" w:hAnsiTheme="majorEastAsia" w:hint="eastAsia"/>
          <w:sz w:val="22"/>
          <w:szCs w:val="22"/>
        </w:rPr>
        <w:t>り、</w:t>
      </w:r>
      <w:r w:rsidR="00451A1E" w:rsidRPr="006E34A0">
        <w:rPr>
          <w:rFonts w:asciiTheme="majorEastAsia" w:eastAsiaTheme="majorEastAsia" w:hAnsiTheme="majorEastAsia"/>
          <w:sz w:val="22"/>
          <w:szCs w:val="22"/>
        </w:rPr>
        <w:t>当該市場の旅行者のニーズを踏まえながら、本県の魅力ある観光資源を戦略的かつ効果的に発信するためのプロモーション事業を展開する必要がある。</w:t>
      </w:r>
    </w:p>
    <w:p w14:paraId="732BE115" w14:textId="00ADD7AD" w:rsidR="00AD48F3" w:rsidRPr="006E34A0" w:rsidRDefault="00451A1E" w:rsidP="00AD48F3">
      <w:pPr>
        <w:snapToGrid w:val="0"/>
        <w:ind w:leftChars="200" w:left="400" w:firstLineChars="100" w:firstLine="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本事業では石川県</w:t>
      </w:r>
      <w:r w:rsidR="00AD48F3" w:rsidRPr="006E34A0">
        <w:rPr>
          <w:rFonts w:asciiTheme="majorEastAsia" w:eastAsiaTheme="majorEastAsia" w:hAnsiTheme="majorEastAsia" w:hint="eastAsia"/>
          <w:sz w:val="22"/>
          <w:szCs w:val="22"/>
        </w:rPr>
        <w:t>と</w:t>
      </w:r>
      <w:r w:rsidR="00C3514F" w:rsidRPr="006E34A0">
        <w:rPr>
          <w:rFonts w:asciiTheme="majorEastAsia" w:eastAsiaTheme="majorEastAsia" w:hAnsiTheme="majorEastAsia" w:hint="eastAsia"/>
          <w:sz w:val="22"/>
          <w:szCs w:val="22"/>
        </w:rPr>
        <w:t>（</w:t>
      </w:r>
      <w:r w:rsidR="005468DD" w:rsidRPr="006E34A0">
        <w:rPr>
          <w:rFonts w:asciiTheme="majorEastAsia" w:eastAsiaTheme="majorEastAsia" w:hAnsiTheme="majorEastAsia" w:hint="eastAsia"/>
          <w:sz w:val="22"/>
          <w:szCs w:val="22"/>
        </w:rPr>
        <w:t>公社</w:t>
      </w:r>
      <w:r w:rsidR="00C3514F" w:rsidRPr="006E34A0">
        <w:rPr>
          <w:rFonts w:asciiTheme="majorEastAsia" w:eastAsiaTheme="majorEastAsia" w:hAnsiTheme="majorEastAsia" w:hint="eastAsia"/>
          <w:sz w:val="22"/>
          <w:szCs w:val="22"/>
        </w:rPr>
        <w:t>）石川県観光連盟、</w:t>
      </w:r>
      <w:r w:rsidR="00AD48F3" w:rsidRPr="006E34A0">
        <w:rPr>
          <w:rFonts w:asciiTheme="majorEastAsia" w:eastAsiaTheme="majorEastAsia" w:hAnsiTheme="majorEastAsia" w:hint="eastAsia"/>
          <w:sz w:val="22"/>
          <w:szCs w:val="22"/>
        </w:rPr>
        <w:t>（一社）金沢市観光協会</w:t>
      </w:r>
      <w:r w:rsidRPr="006E34A0">
        <w:rPr>
          <w:rFonts w:asciiTheme="majorEastAsia" w:eastAsiaTheme="majorEastAsia" w:hAnsiTheme="majorEastAsia" w:hint="eastAsia"/>
          <w:sz w:val="22"/>
          <w:szCs w:val="22"/>
        </w:rPr>
        <w:t>が</w:t>
      </w:r>
      <w:r w:rsidR="00AD48F3" w:rsidRPr="006E34A0">
        <w:rPr>
          <w:rFonts w:asciiTheme="majorEastAsia" w:eastAsiaTheme="majorEastAsia" w:hAnsiTheme="majorEastAsia" w:hint="eastAsia"/>
          <w:sz w:val="22"/>
          <w:szCs w:val="22"/>
        </w:rPr>
        <w:t>連携し</w:t>
      </w:r>
      <w:r w:rsidRPr="006E34A0">
        <w:rPr>
          <w:rFonts w:asciiTheme="majorEastAsia" w:eastAsiaTheme="majorEastAsia" w:hAnsiTheme="majorEastAsia" w:hint="eastAsia"/>
          <w:sz w:val="22"/>
          <w:szCs w:val="22"/>
        </w:rPr>
        <w:t>、</w:t>
      </w:r>
      <w:r w:rsidR="00AD48F3" w:rsidRPr="006E34A0">
        <w:rPr>
          <w:rFonts w:asciiTheme="majorEastAsia" w:eastAsiaTheme="majorEastAsia" w:hAnsiTheme="majorEastAsia" w:hint="eastAsia"/>
          <w:sz w:val="22"/>
          <w:szCs w:val="22"/>
        </w:rPr>
        <w:t>米国市場において、本物の日本が体験できる観光地としての石川県（金沢・加賀・能登）のブランドを構築するとともに、</w:t>
      </w:r>
      <w:r w:rsidR="00C01187" w:rsidRPr="006E34A0">
        <w:rPr>
          <w:rFonts w:asciiTheme="majorEastAsia" w:eastAsiaTheme="majorEastAsia" w:hAnsiTheme="majorEastAsia" w:hint="eastAsia"/>
          <w:sz w:val="22"/>
          <w:szCs w:val="22"/>
        </w:rPr>
        <w:t>特に高付加価値旅行者を最重要ターゲットに</w:t>
      </w:r>
      <w:r w:rsidR="00AD48F3" w:rsidRPr="006E34A0">
        <w:rPr>
          <w:rFonts w:asciiTheme="majorEastAsia" w:eastAsiaTheme="majorEastAsia" w:hAnsiTheme="majorEastAsia" w:hint="eastAsia"/>
          <w:sz w:val="22"/>
          <w:szCs w:val="22"/>
        </w:rPr>
        <w:t>現地の潜在的な訪日旅行者に向けて、現地にレップオフィスを設置し、</w:t>
      </w:r>
      <w:r w:rsidR="00E744F6" w:rsidRPr="006E34A0">
        <w:rPr>
          <w:rFonts w:asciiTheme="majorEastAsia" w:eastAsiaTheme="majorEastAsia" w:hAnsiTheme="majorEastAsia" w:hint="eastAsia"/>
          <w:sz w:val="22"/>
          <w:szCs w:val="22"/>
        </w:rPr>
        <w:t>メディアや</w:t>
      </w:r>
      <w:r w:rsidR="00AD48F3" w:rsidRPr="006E34A0">
        <w:rPr>
          <w:rFonts w:asciiTheme="majorEastAsia" w:eastAsiaTheme="majorEastAsia" w:hAnsiTheme="majorEastAsia" w:hint="eastAsia"/>
          <w:sz w:val="22"/>
          <w:szCs w:val="22"/>
        </w:rPr>
        <w:t>旅行会社へ情報発信</w:t>
      </w:r>
      <w:r w:rsidR="00C3514F" w:rsidRPr="006E34A0">
        <w:rPr>
          <w:rFonts w:asciiTheme="majorEastAsia" w:eastAsiaTheme="majorEastAsia" w:hAnsiTheme="majorEastAsia" w:hint="eastAsia"/>
          <w:sz w:val="22"/>
          <w:szCs w:val="22"/>
        </w:rPr>
        <w:t>、コンテンツ造成</w:t>
      </w:r>
      <w:r w:rsidR="00AD48F3" w:rsidRPr="006E34A0">
        <w:rPr>
          <w:rFonts w:asciiTheme="majorEastAsia" w:eastAsiaTheme="majorEastAsia" w:hAnsiTheme="majorEastAsia" w:hint="eastAsia"/>
          <w:sz w:val="22"/>
          <w:szCs w:val="22"/>
        </w:rPr>
        <w:t>を行うことで、米国での効果的な認知度向上と誘客促進を図る。</w:t>
      </w:r>
    </w:p>
    <w:p w14:paraId="45C1C1CB" w14:textId="17E0B4CE" w:rsidR="00AA37EB" w:rsidRPr="006E34A0" w:rsidRDefault="00AA37EB" w:rsidP="00AD48F3">
      <w:pPr>
        <w:snapToGrid w:val="0"/>
        <w:ind w:leftChars="200" w:left="400" w:firstLineChars="100" w:firstLine="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※活動指針</w:t>
      </w:r>
    </w:p>
    <w:p w14:paraId="0B56B3D5" w14:textId="6EECED77" w:rsidR="00AA37EB" w:rsidRPr="006E34A0" w:rsidRDefault="00AA37EB" w:rsidP="005C5519">
      <w:pPr>
        <w:snapToGrid w:val="0"/>
        <w:ind w:leftChars="300" w:left="600" w:firstLineChars="100" w:firstLine="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本事業の目的を実現するために、本県の魅力が海外に的確に伝わり、現地メディアや</w:t>
      </w:r>
      <w:r w:rsidR="00C01187" w:rsidRPr="006E34A0">
        <w:rPr>
          <w:rFonts w:asciiTheme="majorEastAsia" w:eastAsiaTheme="majorEastAsia" w:hAnsiTheme="majorEastAsia" w:hint="eastAsia"/>
          <w:sz w:val="22"/>
          <w:szCs w:val="22"/>
        </w:rPr>
        <w:t>旅行会社、</w:t>
      </w:r>
      <w:r w:rsidR="002B0EFB" w:rsidRPr="006E34A0">
        <w:rPr>
          <w:rFonts w:asciiTheme="majorEastAsia" w:eastAsiaTheme="majorEastAsia" w:hAnsiTheme="majorEastAsia" w:hint="eastAsia"/>
          <w:sz w:val="22"/>
          <w:szCs w:val="22"/>
        </w:rPr>
        <w:t>消費者</w:t>
      </w:r>
      <w:r w:rsidRPr="006E34A0">
        <w:rPr>
          <w:rFonts w:asciiTheme="majorEastAsia" w:eastAsiaTheme="majorEastAsia" w:hAnsiTheme="majorEastAsia" w:hint="eastAsia"/>
          <w:sz w:val="22"/>
          <w:szCs w:val="22"/>
        </w:rPr>
        <w:t>への訴求、商品造成・販売を促進することができるよう、現地及び本県の観光業界の状況を十分に把握し、本県の観光振興に資する視点から業務を遂行すること。</w:t>
      </w:r>
    </w:p>
    <w:p w14:paraId="6CE73E1F" w14:textId="5B78F0BF" w:rsidR="00AA37EB" w:rsidRPr="006E34A0" w:rsidRDefault="00AA37EB" w:rsidP="005C5519">
      <w:pPr>
        <w:snapToGrid w:val="0"/>
        <w:ind w:leftChars="300" w:left="600" w:firstLineChars="100" w:firstLine="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業務遂行においては、令和６年能登半島地震による本県の状況を踏まえて、内容、方法、効果を慎重に精査すること。</w:t>
      </w:r>
    </w:p>
    <w:p w14:paraId="0908D9C0" w14:textId="65A62209" w:rsidR="00561266" w:rsidRPr="006E34A0" w:rsidRDefault="00561266" w:rsidP="00AD48F3">
      <w:pPr>
        <w:widowControl w:val="0"/>
        <w:pBdr>
          <w:top w:val="nil"/>
          <w:left w:val="nil"/>
          <w:bottom w:val="nil"/>
          <w:right w:val="nil"/>
          <w:between w:val="nil"/>
        </w:pBdr>
        <w:jc w:val="both"/>
        <w:rPr>
          <w:rFonts w:asciiTheme="majorEastAsia" w:eastAsiaTheme="majorEastAsia" w:hAnsiTheme="majorEastAsia" w:cs="ＭＳ ゴシック"/>
          <w:sz w:val="22"/>
          <w:szCs w:val="22"/>
        </w:rPr>
      </w:pPr>
    </w:p>
    <w:p w14:paraId="44146C9A" w14:textId="667070D4" w:rsidR="006F76DB" w:rsidRPr="006E34A0" w:rsidRDefault="00A91833">
      <w:pPr>
        <w:widowControl w:val="0"/>
        <w:pBdr>
          <w:top w:val="nil"/>
          <w:left w:val="nil"/>
          <w:bottom w:val="nil"/>
          <w:right w:val="nil"/>
          <w:between w:val="nil"/>
        </w:pBdr>
        <w:ind w:left="222" w:hanging="222"/>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b/>
          <w:sz w:val="22"/>
          <w:szCs w:val="22"/>
        </w:rPr>
        <w:t>３．対象</w:t>
      </w:r>
      <w:r w:rsidR="00F3233B" w:rsidRPr="006E34A0">
        <w:rPr>
          <w:rFonts w:asciiTheme="majorEastAsia" w:eastAsiaTheme="majorEastAsia" w:hAnsiTheme="majorEastAsia" w:cs="ＭＳ ゴシック"/>
          <w:b/>
          <w:sz w:val="22"/>
          <w:szCs w:val="22"/>
        </w:rPr>
        <w:t>市場</w:t>
      </w:r>
      <w:r w:rsidR="00795FCB" w:rsidRPr="006E34A0">
        <w:rPr>
          <w:rFonts w:asciiTheme="majorEastAsia" w:eastAsiaTheme="majorEastAsia" w:hAnsiTheme="majorEastAsia" w:cs="ＭＳ ゴシック" w:hint="eastAsia"/>
          <w:b/>
          <w:sz w:val="22"/>
          <w:szCs w:val="22"/>
        </w:rPr>
        <w:t>・ターゲット</w:t>
      </w:r>
    </w:p>
    <w:p w14:paraId="69B4A3F9" w14:textId="2E3F6698" w:rsidR="006F76DB" w:rsidRPr="006E34A0" w:rsidRDefault="00304132">
      <w:pPr>
        <w:widowControl w:val="0"/>
        <w:pBdr>
          <w:top w:val="nil"/>
          <w:left w:val="nil"/>
          <w:bottom w:val="nil"/>
          <w:right w:val="nil"/>
          <w:between w:val="nil"/>
        </w:pBdr>
        <w:ind w:left="210" w:firstLine="333"/>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アメリカ</w:t>
      </w:r>
    </w:p>
    <w:p w14:paraId="0FA619DA" w14:textId="57DDCAB5" w:rsidR="00B309B6" w:rsidRPr="006E34A0" w:rsidRDefault="00B309B6" w:rsidP="00C01187">
      <w:pPr>
        <w:widowControl w:val="0"/>
        <w:pBdr>
          <w:top w:val="nil"/>
          <w:left w:val="nil"/>
          <w:bottom w:val="nil"/>
          <w:right w:val="nil"/>
          <w:between w:val="nil"/>
        </w:pBdr>
        <w:ind w:left="210" w:firstLineChars="200" w:firstLine="44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w:t>
      </w:r>
      <w:r w:rsidR="00C01187" w:rsidRPr="006E34A0">
        <w:rPr>
          <w:rFonts w:asciiTheme="majorEastAsia" w:eastAsiaTheme="majorEastAsia" w:hAnsiTheme="majorEastAsia" w:cs="ＭＳ ゴシック" w:hint="eastAsia"/>
          <w:sz w:val="22"/>
          <w:szCs w:val="22"/>
        </w:rPr>
        <w:t>特に高付加価値旅行者</w:t>
      </w:r>
      <w:r w:rsidR="006A429F" w:rsidRPr="006E34A0">
        <w:rPr>
          <w:rFonts w:asciiTheme="majorEastAsia" w:eastAsiaTheme="majorEastAsia" w:hAnsiTheme="majorEastAsia" w:cs="ＭＳ ゴシック" w:hint="eastAsia"/>
          <w:sz w:val="22"/>
          <w:szCs w:val="22"/>
          <w:vertAlign w:val="superscript"/>
        </w:rPr>
        <w:t>＊</w:t>
      </w:r>
      <w:r w:rsidR="00C01187" w:rsidRPr="006E34A0">
        <w:rPr>
          <w:rFonts w:asciiTheme="majorEastAsia" w:eastAsiaTheme="majorEastAsia" w:hAnsiTheme="majorEastAsia" w:cs="ＭＳ ゴシック" w:hint="eastAsia"/>
          <w:sz w:val="22"/>
          <w:szCs w:val="22"/>
        </w:rPr>
        <w:t>を最重要ターゲットとする</w:t>
      </w:r>
    </w:p>
    <w:p w14:paraId="0778605F" w14:textId="7DD338A0" w:rsidR="00C01187" w:rsidRPr="006E34A0" w:rsidRDefault="00B309B6" w:rsidP="00B309B6">
      <w:pPr>
        <w:widowControl w:val="0"/>
        <w:pBdr>
          <w:top w:val="nil"/>
          <w:left w:val="nil"/>
          <w:bottom w:val="nil"/>
          <w:right w:val="nil"/>
          <w:between w:val="nil"/>
        </w:pBdr>
        <w:ind w:left="210" w:firstLineChars="200" w:firstLine="44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・旅行会社については、高付加価値旅行者を顧客とする</w:t>
      </w:r>
      <w:r w:rsidR="00167306" w:rsidRPr="006E34A0">
        <w:rPr>
          <w:rFonts w:asciiTheme="majorEastAsia" w:eastAsiaTheme="majorEastAsia" w:hAnsiTheme="majorEastAsia" w:cs="ＭＳ ゴシック" w:hint="eastAsia"/>
          <w:sz w:val="22"/>
          <w:szCs w:val="22"/>
        </w:rPr>
        <w:t>旅行会社</w:t>
      </w:r>
      <w:r w:rsidRPr="006E34A0">
        <w:rPr>
          <w:rFonts w:asciiTheme="majorEastAsia" w:eastAsiaTheme="majorEastAsia" w:hAnsiTheme="majorEastAsia" w:cs="ＭＳ ゴシック" w:hint="eastAsia"/>
          <w:sz w:val="22"/>
          <w:szCs w:val="22"/>
        </w:rPr>
        <w:t>を最重要ターゲットとする</w:t>
      </w:r>
    </w:p>
    <w:p w14:paraId="0565A820" w14:textId="77777777" w:rsidR="00B309B6" w:rsidRPr="006E34A0" w:rsidRDefault="00B309B6" w:rsidP="008064D9">
      <w:pPr>
        <w:widowControl w:val="0"/>
        <w:pBdr>
          <w:top w:val="nil"/>
          <w:left w:val="nil"/>
          <w:bottom w:val="nil"/>
          <w:right w:val="nil"/>
          <w:between w:val="nil"/>
        </w:pBdr>
        <w:jc w:val="both"/>
        <w:rPr>
          <w:rFonts w:asciiTheme="majorEastAsia" w:eastAsiaTheme="majorEastAsia" w:hAnsiTheme="majorEastAsia" w:cs="ＭＳ ゴシック"/>
          <w:sz w:val="22"/>
          <w:szCs w:val="22"/>
        </w:rPr>
      </w:pPr>
    </w:p>
    <w:p w14:paraId="37B9F77C" w14:textId="07581E9C" w:rsidR="00C01187" w:rsidRPr="006E34A0" w:rsidRDefault="00C01187" w:rsidP="00C01187">
      <w:pPr>
        <w:widowControl w:val="0"/>
        <w:pBdr>
          <w:top w:val="nil"/>
          <w:left w:val="nil"/>
          <w:bottom w:val="nil"/>
          <w:right w:val="nil"/>
          <w:between w:val="nil"/>
        </w:pBdr>
        <w:ind w:left="210" w:firstLineChars="200" w:firstLine="44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＊高付加価値旅行者</w:t>
      </w:r>
    </w:p>
    <w:p w14:paraId="0852C045" w14:textId="7CCDE59B" w:rsidR="00C01187" w:rsidRPr="006E34A0" w:rsidRDefault="00C01187" w:rsidP="00C01187">
      <w:pPr>
        <w:widowControl w:val="0"/>
        <w:pBdr>
          <w:top w:val="nil"/>
          <w:left w:val="nil"/>
          <w:bottom w:val="nil"/>
          <w:right w:val="nil"/>
          <w:between w:val="nil"/>
        </w:pBdr>
        <w:ind w:left="210" w:firstLineChars="200" w:firstLine="44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 xml:space="preserve">　</w:t>
      </w:r>
      <w:r w:rsidR="006A429F" w:rsidRPr="006E34A0">
        <w:rPr>
          <w:rFonts w:asciiTheme="majorEastAsia" w:eastAsiaTheme="majorEastAsia" w:hAnsiTheme="majorEastAsia" w:cs="ＭＳ ゴシック" w:hint="eastAsia"/>
          <w:sz w:val="22"/>
          <w:szCs w:val="22"/>
        </w:rPr>
        <w:t>「</w:t>
      </w:r>
      <w:r w:rsidR="009F1B77" w:rsidRPr="006E34A0">
        <w:rPr>
          <w:rFonts w:asciiTheme="majorEastAsia" w:eastAsiaTheme="majorEastAsia" w:hAnsiTheme="majorEastAsia" w:cs="ＭＳ ゴシック" w:hint="eastAsia"/>
          <w:sz w:val="22"/>
          <w:szCs w:val="22"/>
        </w:rPr>
        <w:t>訪日</w:t>
      </w:r>
      <w:r w:rsidR="006A429F" w:rsidRPr="006E34A0">
        <w:rPr>
          <w:rFonts w:asciiTheme="majorEastAsia" w:eastAsiaTheme="majorEastAsia" w:hAnsiTheme="majorEastAsia" w:cs="ＭＳ ゴシック" w:hint="eastAsia"/>
          <w:sz w:val="22"/>
          <w:szCs w:val="22"/>
        </w:rPr>
        <w:t>旅行1回あたりの総消費額が1人100万円以上の旅行者」</w:t>
      </w:r>
    </w:p>
    <w:p w14:paraId="29365169" w14:textId="77777777" w:rsidR="00561266" w:rsidRPr="006E34A0" w:rsidRDefault="00561266">
      <w:pPr>
        <w:widowControl w:val="0"/>
        <w:pBdr>
          <w:top w:val="nil"/>
          <w:left w:val="nil"/>
          <w:bottom w:val="nil"/>
          <w:right w:val="nil"/>
          <w:between w:val="nil"/>
        </w:pBdr>
        <w:ind w:left="210" w:firstLine="333"/>
        <w:jc w:val="both"/>
        <w:rPr>
          <w:rFonts w:asciiTheme="majorEastAsia" w:eastAsiaTheme="majorEastAsia" w:hAnsiTheme="majorEastAsia" w:cs="ＭＳ ゴシック"/>
          <w:sz w:val="22"/>
          <w:szCs w:val="22"/>
        </w:rPr>
      </w:pPr>
    </w:p>
    <w:p w14:paraId="08E367F7" w14:textId="0E667C29" w:rsidR="00F4258B" w:rsidRPr="006E34A0" w:rsidRDefault="00A91833" w:rsidP="00A767D7">
      <w:pPr>
        <w:widowControl w:val="0"/>
        <w:pBdr>
          <w:top w:val="nil"/>
          <w:left w:val="nil"/>
          <w:bottom w:val="nil"/>
          <w:right w:val="nil"/>
          <w:between w:val="nil"/>
        </w:pBdr>
        <w:jc w:val="both"/>
        <w:rPr>
          <w:rFonts w:asciiTheme="majorEastAsia" w:eastAsiaTheme="majorEastAsia" w:hAnsiTheme="majorEastAsia"/>
          <w:sz w:val="22"/>
        </w:rPr>
      </w:pPr>
      <w:r w:rsidRPr="006E34A0">
        <w:rPr>
          <w:rFonts w:asciiTheme="majorEastAsia" w:eastAsiaTheme="majorEastAsia" w:hAnsiTheme="majorEastAsia" w:cs="ＭＳ ゴシック"/>
          <w:b/>
          <w:sz w:val="22"/>
          <w:szCs w:val="22"/>
        </w:rPr>
        <w:t>４．事業内容</w:t>
      </w:r>
    </w:p>
    <w:p w14:paraId="738E8B2A" w14:textId="0975F416" w:rsidR="00A767D7" w:rsidRPr="006E34A0" w:rsidRDefault="00A767D7" w:rsidP="006C5ADB">
      <w:pPr>
        <w:ind w:leftChars="200" w:left="400" w:firstLineChars="100" w:firstLine="22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本事業の実施にあたり、石川県</w:t>
      </w:r>
      <w:r w:rsidR="00AD48F3" w:rsidRPr="006E34A0">
        <w:rPr>
          <w:rFonts w:asciiTheme="majorEastAsia" w:eastAsiaTheme="majorEastAsia" w:hAnsiTheme="majorEastAsia" w:hint="eastAsia"/>
          <w:sz w:val="22"/>
        </w:rPr>
        <w:t>及び</w:t>
      </w:r>
      <w:r w:rsidR="00401812" w:rsidRPr="006E34A0">
        <w:rPr>
          <w:rFonts w:asciiTheme="majorEastAsia" w:eastAsiaTheme="majorEastAsia" w:hAnsiTheme="majorEastAsia" w:hint="eastAsia"/>
          <w:sz w:val="22"/>
        </w:rPr>
        <w:t>（</w:t>
      </w:r>
      <w:r w:rsidR="006C5ADB" w:rsidRPr="006E34A0">
        <w:rPr>
          <w:rFonts w:asciiTheme="majorEastAsia" w:eastAsiaTheme="majorEastAsia" w:hAnsiTheme="majorEastAsia" w:hint="eastAsia"/>
          <w:sz w:val="22"/>
        </w:rPr>
        <w:t>公</w:t>
      </w:r>
      <w:r w:rsidR="00401812" w:rsidRPr="006E34A0">
        <w:rPr>
          <w:rFonts w:asciiTheme="majorEastAsia" w:eastAsiaTheme="majorEastAsia" w:hAnsiTheme="majorEastAsia" w:hint="eastAsia"/>
          <w:sz w:val="22"/>
        </w:rPr>
        <w:t>社）石川県観光連盟、</w:t>
      </w:r>
      <w:r w:rsidR="00AD48F3" w:rsidRPr="006E34A0">
        <w:rPr>
          <w:rFonts w:asciiTheme="majorEastAsia" w:eastAsiaTheme="majorEastAsia" w:hAnsiTheme="majorEastAsia" w:hint="eastAsia"/>
          <w:sz w:val="22"/>
          <w:szCs w:val="22"/>
        </w:rPr>
        <w:t>（一社）金沢市観光協会</w:t>
      </w:r>
      <w:r w:rsidRPr="006E34A0">
        <w:rPr>
          <w:rFonts w:asciiTheme="majorEastAsia" w:eastAsiaTheme="majorEastAsia" w:hAnsiTheme="majorEastAsia" w:hint="eastAsia"/>
          <w:sz w:val="22"/>
        </w:rPr>
        <w:t>への連絡は、日本語で行うこと。また、公式に出す現地語の文章は、当該言語のネイティブもしくは同等の能力を有する者が作成すること。</w:t>
      </w:r>
    </w:p>
    <w:p w14:paraId="3B574A95" w14:textId="77777777" w:rsidR="007B1140" w:rsidRPr="006E34A0" w:rsidRDefault="007B1140" w:rsidP="00A767D7">
      <w:pPr>
        <w:ind w:leftChars="200" w:left="400" w:firstLineChars="100" w:firstLine="220"/>
        <w:textAlignment w:val="baseline"/>
        <w:rPr>
          <w:rFonts w:asciiTheme="majorEastAsia" w:eastAsiaTheme="majorEastAsia" w:hAnsiTheme="majorEastAsia"/>
          <w:sz w:val="22"/>
        </w:rPr>
      </w:pPr>
    </w:p>
    <w:p w14:paraId="6F536D1E" w14:textId="757F5195" w:rsidR="004C755F" w:rsidRPr="006E34A0" w:rsidRDefault="008E0AB4" w:rsidP="008E0AB4">
      <w:pPr>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w:t>
      </w:r>
      <w:r w:rsidR="00AB7C3D" w:rsidRPr="006E34A0">
        <w:rPr>
          <w:rFonts w:asciiTheme="majorEastAsia" w:eastAsiaTheme="majorEastAsia" w:hAnsiTheme="majorEastAsia" w:hint="eastAsia"/>
          <w:sz w:val="22"/>
        </w:rPr>
        <w:t>Ⅰ</w:t>
      </w:r>
      <w:r w:rsidR="00AB7C3D" w:rsidRPr="006E34A0">
        <w:rPr>
          <w:rFonts w:asciiTheme="majorEastAsia" w:eastAsiaTheme="majorEastAsia" w:hAnsiTheme="majorEastAsia"/>
          <w:sz w:val="22"/>
        </w:rPr>
        <w:t xml:space="preserve">.メディア向け活動　　</w:t>
      </w:r>
      <w:r w:rsidR="00AB7C3D" w:rsidRPr="006E34A0">
        <w:rPr>
          <w:rFonts w:asciiTheme="majorEastAsia" w:eastAsiaTheme="majorEastAsia" w:hAnsiTheme="majorEastAsia" w:hint="eastAsia"/>
          <w:sz w:val="22"/>
        </w:rPr>
        <w:t>【</w:t>
      </w:r>
      <w:r w:rsidR="007B1140" w:rsidRPr="006E34A0">
        <w:rPr>
          <w:rFonts w:asciiTheme="majorEastAsia" w:eastAsiaTheme="majorEastAsia" w:hAnsiTheme="majorEastAsia" w:hint="eastAsia"/>
          <w:sz w:val="22"/>
        </w:rPr>
        <w:t>提案金額目安</w:t>
      </w:r>
      <w:r w:rsidR="00AB7C3D" w:rsidRPr="006E34A0">
        <w:rPr>
          <w:rFonts w:asciiTheme="majorEastAsia" w:eastAsiaTheme="majorEastAsia" w:hAnsiTheme="majorEastAsia" w:hint="eastAsia"/>
          <w:sz w:val="22"/>
        </w:rPr>
        <w:t xml:space="preserve">　</w:t>
      </w:r>
      <w:r w:rsidR="00AB7C3D" w:rsidRPr="006E34A0">
        <w:rPr>
          <w:rFonts w:asciiTheme="majorEastAsia" w:eastAsiaTheme="majorEastAsia" w:hAnsiTheme="majorEastAsia"/>
          <w:sz w:val="22"/>
        </w:rPr>
        <w:t>1</w:t>
      </w:r>
      <w:r w:rsidR="00795FCB" w:rsidRPr="006E34A0">
        <w:rPr>
          <w:rFonts w:asciiTheme="majorEastAsia" w:eastAsiaTheme="majorEastAsia" w:hAnsiTheme="majorEastAsia" w:hint="eastAsia"/>
          <w:sz w:val="22"/>
        </w:rPr>
        <w:t>1</w:t>
      </w:r>
      <w:r w:rsidR="00AB7C3D" w:rsidRPr="006E34A0">
        <w:rPr>
          <w:rFonts w:asciiTheme="majorEastAsia" w:eastAsiaTheme="majorEastAsia" w:hAnsiTheme="majorEastAsia" w:hint="eastAsia"/>
          <w:sz w:val="22"/>
        </w:rPr>
        <w:t>,</w:t>
      </w:r>
      <w:r w:rsidR="00795FCB" w:rsidRPr="006E34A0">
        <w:rPr>
          <w:rFonts w:asciiTheme="majorEastAsia" w:eastAsiaTheme="majorEastAsia" w:hAnsiTheme="majorEastAsia" w:hint="eastAsia"/>
          <w:sz w:val="22"/>
        </w:rPr>
        <w:t>4</w:t>
      </w:r>
      <w:r w:rsidR="00AB7C3D" w:rsidRPr="006E34A0">
        <w:rPr>
          <w:rFonts w:asciiTheme="majorEastAsia" w:eastAsiaTheme="majorEastAsia" w:hAnsiTheme="majorEastAsia"/>
          <w:sz w:val="22"/>
        </w:rPr>
        <w:t>60</w:t>
      </w:r>
      <w:r w:rsidR="00AB7C3D" w:rsidRPr="006E34A0">
        <w:rPr>
          <w:rFonts w:asciiTheme="majorEastAsia" w:eastAsiaTheme="majorEastAsia" w:hAnsiTheme="majorEastAsia" w:hint="eastAsia"/>
          <w:sz w:val="22"/>
        </w:rPr>
        <w:t>,000円（税込）】</w:t>
      </w:r>
    </w:p>
    <w:p w14:paraId="73EC1C85" w14:textId="6C43909E" w:rsidR="00A00340" w:rsidRPr="006E34A0" w:rsidRDefault="00A00340" w:rsidP="00A00340">
      <w:pPr>
        <w:ind w:leftChars="150" w:left="30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（１）メディア向けマーケティング </w:t>
      </w:r>
      <w:r w:rsidRPr="006E34A0">
        <w:rPr>
          <w:rFonts w:asciiTheme="majorEastAsia" w:eastAsiaTheme="majorEastAsia" w:hAnsiTheme="majorEastAsia"/>
          <w:sz w:val="22"/>
        </w:rPr>
        <w:t xml:space="preserve">   </w:t>
      </w:r>
    </w:p>
    <w:p w14:paraId="440F210A" w14:textId="7AEE14C0" w:rsidR="00A00340" w:rsidRPr="006E34A0" w:rsidRDefault="00A00340" w:rsidP="00A00340">
      <w:pPr>
        <w:ind w:leftChars="200" w:left="400"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対象市場のマーケティング会社が現地メディアに対し石川県及び金沢市の観光魅力を紹介する記事掲載の働きかけを行う。</w:t>
      </w:r>
    </w:p>
    <w:p w14:paraId="137346E4" w14:textId="1E99B61F" w:rsidR="00A00340" w:rsidRPr="006E34A0" w:rsidRDefault="00A00340" w:rsidP="00A00340">
      <w:pPr>
        <w:ind w:leftChars="200" w:left="400" w:firstLineChars="100" w:firstLine="220"/>
        <w:textAlignment w:val="baseline"/>
        <w:rPr>
          <w:rFonts w:asciiTheme="majorEastAsia" w:eastAsiaTheme="majorEastAsia" w:hAnsiTheme="majorEastAsia"/>
          <w:sz w:val="22"/>
        </w:rPr>
      </w:pPr>
      <w:r w:rsidRPr="006E34A0">
        <w:rPr>
          <w:rFonts w:asciiTheme="majorEastAsia" w:eastAsiaTheme="majorEastAsia" w:hAnsiTheme="majorEastAsia"/>
          <w:sz w:val="22"/>
        </w:rPr>
        <w:t>実施時期：令和</w:t>
      </w:r>
      <w:r w:rsidR="00795FCB" w:rsidRPr="006E34A0">
        <w:rPr>
          <w:rFonts w:asciiTheme="majorEastAsia" w:eastAsiaTheme="majorEastAsia" w:hAnsiTheme="majorEastAsia" w:hint="eastAsia"/>
          <w:sz w:val="22"/>
        </w:rPr>
        <w:t>7</w:t>
      </w:r>
      <w:r w:rsidRPr="006E34A0">
        <w:rPr>
          <w:rFonts w:asciiTheme="majorEastAsia" w:eastAsiaTheme="majorEastAsia" w:hAnsiTheme="majorEastAsia"/>
          <w:sz w:val="22"/>
        </w:rPr>
        <w:t>年6月～令和</w:t>
      </w:r>
      <w:r w:rsidR="00795FCB" w:rsidRPr="006E34A0">
        <w:rPr>
          <w:rFonts w:asciiTheme="majorEastAsia" w:eastAsiaTheme="majorEastAsia" w:hAnsiTheme="majorEastAsia" w:hint="eastAsia"/>
          <w:sz w:val="22"/>
        </w:rPr>
        <w:t>8</w:t>
      </w:r>
      <w:r w:rsidRPr="006E34A0">
        <w:rPr>
          <w:rFonts w:asciiTheme="majorEastAsia" w:eastAsiaTheme="majorEastAsia" w:hAnsiTheme="majorEastAsia"/>
          <w:sz w:val="22"/>
        </w:rPr>
        <w:t>年</w:t>
      </w:r>
      <w:r w:rsidR="00795FCB" w:rsidRPr="006E34A0">
        <w:rPr>
          <w:rFonts w:asciiTheme="majorEastAsia" w:eastAsiaTheme="majorEastAsia" w:hAnsiTheme="majorEastAsia" w:hint="eastAsia"/>
          <w:sz w:val="22"/>
        </w:rPr>
        <w:t>2</w:t>
      </w:r>
      <w:r w:rsidRPr="006E34A0">
        <w:rPr>
          <w:rFonts w:asciiTheme="majorEastAsia" w:eastAsiaTheme="majorEastAsia" w:hAnsiTheme="majorEastAsia"/>
          <w:sz w:val="22"/>
        </w:rPr>
        <w:t>月</w:t>
      </w:r>
      <w:r w:rsidR="00795FCB" w:rsidRPr="006E34A0">
        <w:rPr>
          <w:rFonts w:asciiTheme="majorEastAsia" w:eastAsiaTheme="majorEastAsia" w:hAnsiTheme="majorEastAsia" w:hint="eastAsia"/>
          <w:sz w:val="22"/>
        </w:rPr>
        <w:t>末（3月は取りまとめの時期として想定）</w:t>
      </w:r>
    </w:p>
    <w:p w14:paraId="48734C87" w14:textId="77777777" w:rsidR="00A00340" w:rsidRPr="006E34A0" w:rsidRDefault="00A00340" w:rsidP="00A00340">
      <w:pPr>
        <w:ind w:leftChars="150" w:left="30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①レップオフィスの設置</w:t>
      </w:r>
    </w:p>
    <w:p w14:paraId="0A4BBDA0" w14:textId="39DD8EA0" w:rsidR="00A00340" w:rsidRPr="006E34A0" w:rsidRDefault="00A00340" w:rsidP="00A00340">
      <w:pPr>
        <w:ind w:leftChars="150" w:left="30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・対象市場にメディア向けの石川県及び金沢市の観光ＰＲの現地拠点として、レップオフ</w:t>
      </w:r>
    </w:p>
    <w:p w14:paraId="6A3999BB" w14:textId="09698EAA" w:rsidR="00A00340" w:rsidRPr="006E34A0" w:rsidRDefault="00A00340" w:rsidP="009E0FE6">
      <w:pPr>
        <w:ind w:leftChars="150" w:left="300" w:firstLineChars="300" w:firstLine="66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ィスを設置すること。</w:t>
      </w:r>
    </w:p>
    <w:p w14:paraId="3ECB827C" w14:textId="07DC299A" w:rsidR="00A00340" w:rsidRPr="006E34A0" w:rsidRDefault="00A00340" w:rsidP="00A00340">
      <w:pPr>
        <w:ind w:leftChars="150" w:left="960" w:hangingChars="300" w:hanging="66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lastRenderedPageBreak/>
        <w:t xml:space="preserve">　　・レップオフィスの運営者として、日本のデスティネーションに加え、海外の自治体やブランドのレップ業務実績を有するなど、現地メディアへの影響力が大きい現地観光マーケティング会社</w:t>
      </w:r>
      <w:r w:rsidR="00E744F6" w:rsidRPr="006E34A0">
        <w:rPr>
          <w:rFonts w:asciiTheme="majorEastAsia" w:eastAsiaTheme="majorEastAsia" w:hAnsiTheme="majorEastAsia" w:hint="eastAsia"/>
          <w:sz w:val="22"/>
        </w:rPr>
        <w:t>等</w:t>
      </w:r>
      <w:r w:rsidRPr="006E34A0">
        <w:rPr>
          <w:rFonts w:asciiTheme="majorEastAsia" w:eastAsiaTheme="majorEastAsia" w:hAnsiTheme="majorEastAsia" w:hint="eastAsia"/>
          <w:sz w:val="22"/>
        </w:rPr>
        <w:t>を選定すること。</w:t>
      </w:r>
    </w:p>
    <w:p w14:paraId="2059A9F0" w14:textId="77777777" w:rsidR="00A00340" w:rsidRPr="006E34A0" w:rsidRDefault="00A00340" w:rsidP="00A00340">
      <w:pPr>
        <w:ind w:firstLineChars="350" w:firstLine="77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・必要に応じて、石川県及び</w:t>
      </w:r>
      <w:r w:rsidRPr="006E34A0">
        <w:rPr>
          <w:rFonts w:asciiTheme="majorEastAsia" w:eastAsiaTheme="majorEastAsia" w:hAnsiTheme="majorEastAsia" w:hint="eastAsia"/>
          <w:bCs/>
          <w:sz w:val="22"/>
          <w:szCs w:val="22"/>
        </w:rPr>
        <w:t>(一社)金沢市観光協会</w:t>
      </w:r>
      <w:r w:rsidRPr="006E34A0">
        <w:rPr>
          <w:rFonts w:asciiTheme="majorEastAsia" w:eastAsiaTheme="majorEastAsia" w:hAnsiTheme="majorEastAsia" w:hint="eastAsia"/>
          <w:sz w:val="22"/>
        </w:rPr>
        <w:t>の活動に関するコンサルティング、</w:t>
      </w:r>
    </w:p>
    <w:p w14:paraId="66208892" w14:textId="7E2E64A0" w:rsidR="00A00340" w:rsidRPr="006E34A0" w:rsidRDefault="00A00340" w:rsidP="009B08AE">
      <w:pPr>
        <w:ind w:firstLineChars="450" w:firstLine="99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サポートを行うこと。</w:t>
      </w:r>
    </w:p>
    <w:p w14:paraId="092442E0" w14:textId="77777777" w:rsidR="00A00340" w:rsidRPr="006E34A0" w:rsidRDefault="00A00340" w:rsidP="00A00340">
      <w:pPr>
        <w:ind w:leftChars="300" w:left="6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②メディアセールス</w:t>
      </w:r>
    </w:p>
    <w:p w14:paraId="4F264C30" w14:textId="381F12DB" w:rsidR="00A00340" w:rsidRPr="006E34A0" w:rsidRDefault="00A00340" w:rsidP="00A00340">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　対象媒体数：</w:t>
      </w:r>
      <w:r w:rsidR="007B1140" w:rsidRPr="006E34A0">
        <w:rPr>
          <w:rFonts w:asciiTheme="majorEastAsia" w:eastAsiaTheme="majorEastAsia" w:hAnsiTheme="majorEastAsia"/>
          <w:bCs/>
          <w:sz w:val="22"/>
          <w:szCs w:val="22"/>
        </w:rPr>
        <w:t>10</w:t>
      </w:r>
      <w:r w:rsidRPr="006E34A0">
        <w:rPr>
          <w:rFonts w:asciiTheme="majorEastAsia" w:eastAsiaTheme="majorEastAsia" w:hAnsiTheme="majorEastAsia" w:hint="eastAsia"/>
          <w:bCs/>
          <w:sz w:val="22"/>
          <w:szCs w:val="22"/>
        </w:rPr>
        <w:t>媒体以上</w:t>
      </w:r>
    </w:p>
    <w:p w14:paraId="0B45ABDA" w14:textId="65139DE0" w:rsidR="00A00340" w:rsidRPr="006E34A0" w:rsidRDefault="00A00340" w:rsidP="00A00340">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イ　掲載目標：</w:t>
      </w:r>
      <w:r w:rsidR="00FE3475" w:rsidRPr="006E34A0">
        <w:rPr>
          <w:rFonts w:asciiTheme="majorEastAsia" w:eastAsiaTheme="majorEastAsia" w:hAnsiTheme="majorEastAsia" w:hint="eastAsia"/>
          <w:bCs/>
          <w:sz w:val="22"/>
          <w:szCs w:val="22"/>
        </w:rPr>
        <w:t>企画提案書により、以下の項目について提案すること。</w:t>
      </w:r>
    </w:p>
    <w:p w14:paraId="3C9C9136" w14:textId="397A9CE5" w:rsidR="00FE3475" w:rsidRPr="006E34A0" w:rsidRDefault="00FE3475" w:rsidP="00A00340">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・掲載本数</w:t>
      </w:r>
    </w:p>
    <w:p w14:paraId="2FE1C4C0" w14:textId="206F1D22" w:rsidR="00FE3475" w:rsidRPr="006E34A0" w:rsidRDefault="00FE3475" w:rsidP="00A00340">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・掲載予定媒体</w:t>
      </w:r>
    </w:p>
    <w:p w14:paraId="0ADE7894" w14:textId="5A25561E" w:rsidR="00FE3475" w:rsidRPr="006E34A0" w:rsidRDefault="00FE3475" w:rsidP="00FE3475">
      <w:pPr>
        <w:ind w:leftChars="567" w:left="1354"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＜条件＞</w:t>
      </w:r>
    </w:p>
    <w:p w14:paraId="7A0E658B" w14:textId="03F5CEC2" w:rsidR="00FE3475" w:rsidRPr="006E34A0" w:rsidRDefault="00FE3475" w:rsidP="00FE3475">
      <w:pPr>
        <w:ind w:leftChars="567" w:left="1354"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・20ワード以上</w:t>
      </w:r>
      <w:r w:rsidR="00C57B88" w:rsidRPr="006E34A0">
        <w:rPr>
          <w:rFonts w:asciiTheme="majorEastAsia" w:eastAsiaTheme="majorEastAsia" w:hAnsiTheme="majorEastAsia" w:hint="eastAsia"/>
          <w:bCs/>
          <w:sz w:val="22"/>
          <w:szCs w:val="22"/>
        </w:rPr>
        <w:t>の記事</w:t>
      </w:r>
    </w:p>
    <w:p w14:paraId="06011881" w14:textId="1B0BFD84" w:rsidR="00FE3475" w:rsidRPr="006E34A0" w:rsidRDefault="00FE3475" w:rsidP="00FE3475">
      <w:pPr>
        <w:ind w:leftChars="567" w:left="1354"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・金沢以外の地域</w:t>
      </w:r>
      <w:r w:rsidR="006E655E" w:rsidRPr="006E34A0">
        <w:rPr>
          <w:rFonts w:asciiTheme="majorEastAsia" w:eastAsiaTheme="majorEastAsia" w:hAnsiTheme="majorEastAsia" w:hint="eastAsia"/>
          <w:bCs/>
          <w:sz w:val="22"/>
          <w:szCs w:val="22"/>
        </w:rPr>
        <w:t>も</w:t>
      </w:r>
      <w:r w:rsidRPr="006E34A0">
        <w:rPr>
          <w:rFonts w:asciiTheme="majorEastAsia" w:eastAsiaTheme="majorEastAsia" w:hAnsiTheme="majorEastAsia" w:hint="eastAsia"/>
          <w:bCs/>
          <w:sz w:val="22"/>
          <w:szCs w:val="22"/>
        </w:rPr>
        <w:t>含む記事を</w:t>
      </w:r>
      <w:r w:rsidR="006E655E" w:rsidRPr="006E34A0">
        <w:rPr>
          <w:rFonts w:asciiTheme="majorEastAsia" w:eastAsiaTheme="majorEastAsia" w:hAnsiTheme="majorEastAsia" w:hint="eastAsia"/>
          <w:bCs/>
          <w:sz w:val="22"/>
          <w:szCs w:val="22"/>
        </w:rPr>
        <w:t>半数</w:t>
      </w:r>
      <w:r w:rsidRPr="006E34A0">
        <w:rPr>
          <w:rFonts w:asciiTheme="majorEastAsia" w:eastAsiaTheme="majorEastAsia" w:hAnsiTheme="majorEastAsia" w:hint="eastAsia"/>
          <w:bCs/>
          <w:sz w:val="22"/>
          <w:szCs w:val="22"/>
        </w:rPr>
        <w:t>以上</w:t>
      </w:r>
    </w:p>
    <w:p w14:paraId="2332C22C" w14:textId="3C5CE1C9" w:rsidR="00A00340" w:rsidRPr="006E34A0" w:rsidRDefault="00A00340" w:rsidP="00A00340">
      <w:pPr>
        <w:ind w:leftChars="567" w:left="1354" w:hangingChars="100" w:hanging="220"/>
        <w:textAlignment w:val="baseline"/>
        <w:rPr>
          <w:rFonts w:asciiTheme="majorEastAsia" w:eastAsiaTheme="majorEastAsia" w:hAnsiTheme="majorEastAsia"/>
          <w:bCs/>
          <w:sz w:val="22"/>
          <w:szCs w:val="22"/>
        </w:rPr>
      </w:pPr>
    </w:p>
    <w:p w14:paraId="6D4FE707" w14:textId="77777777" w:rsidR="00A00340" w:rsidRPr="006E34A0" w:rsidRDefault="00A00340" w:rsidP="00A00340">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ウ　業務内容：</w:t>
      </w:r>
    </w:p>
    <w:p w14:paraId="2D5ED79A" w14:textId="77777777" w:rsidR="00A00340" w:rsidRPr="006E34A0" w:rsidRDefault="00A00340" w:rsidP="00A00340">
      <w:pPr>
        <w:pStyle w:val="af3"/>
        <w:wordWrap/>
        <w:spacing w:line="240" w:lineRule="auto"/>
        <w:ind w:leftChars="400" w:left="800"/>
        <w:rPr>
          <w:rFonts w:asciiTheme="majorEastAsia" w:eastAsiaTheme="majorEastAsia" w:hAnsiTheme="majorEastAsia"/>
          <w:bCs/>
          <w:spacing w:val="0"/>
          <w:sz w:val="22"/>
          <w:szCs w:val="22"/>
        </w:rPr>
      </w:pPr>
      <w:r w:rsidRPr="006E34A0">
        <w:rPr>
          <w:rFonts w:asciiTheme="majorEastAsia" w:eastAsiaTheme="majorEastAsia" w:hAnsiTheme="majorEastAsia"/>
          <w:bCs/>
          <w:spacing w:val="0"/>
          <w:sz w:val="22"/>
          <w:szCs w:val="22"/>
        </w:rPr>
        <w:t>・メディア訪問の企画、進行、管理、運営を行うこと。</w:t>
      </w:r>
    </w:p>
    <w:p w14:paraId="2A8203B1" w14:textId="77777777" w:rsidR="00A00340" w:rsidRPr="006E34A0" w:rsidRDefault="00A00340" w:rsidP="00A00340">
      <w:pPr>
        <w:pStyle w:val="af3"/>
        <w:wordWrap/>
        <w:spacing w:line="240" w:lineRule="auto"/>
        <w:ind w:leftChars="400" w:left="800"/>
        <w:rPr>
          <w:rFonts w:asciiTheme="majorEastAsia" w:eastAsiaTheme="majorEastAsia" w:hAnsiTheme="majorEastAsia"/>
          <w:bCs/>
          <w:spacing w:val="0"/>
          <w:sz w:val="22"/>
          <w:szCs w:val="22"/>
        </w:rPr>
      </w:pPr>
      <w:r w:rsidRPr="006E34A0">
        <w:rPr>
          <w:rFonts w:asciiTheme="majorEastAsia" w:eastAsiaTheme="majorEastAsia" w:hAnsiTheme="majorEastAsia" w:hint="eastAsia"/>
          <w:bCs/>
          <w:spacing w:val="0"/>
          <w:sz w:val="22"/>
          <w:szCs w:val="22"/>
        </w:rPr>
        <w:t>・現地マーケティング会社との連絡調整を行うこと。</w:t>
      </w:r>
    </w:p>
    <w:p w14:paraId="58D4617C" w14:textId="77777777" w:rsidR="00A00340" w:rsidRPr="006E34A0" w:rsidRDefault="00A00340" w:rsidP="00A00340">
      <w:pPr>
        <w:pStyle w:val="af3"/>
        <w:wordWrap/>
        <w:spacing w:line="240" w:lineRule="auto"/>
        <w:ind w:leftChars="400" w:left="800"/>
        <w:rPr>
          <w:rFonts w:asciiTheme="majorEastAsia" w:eastAsiaTheme="majorEastAsia" w:hAnsiTheme="majorEastAsia"/>
          <w:bCs/>
          <w:spacing w:val="0"/>
          <w:sz w:val="22"/>
          <w:szCs w:val="22"/>
        </w:rPr>
      </w:pPr>
      <w:r w:rsidRPr="006E34A0">
        <w:rPr>
          <w:rFonts w:asciiTheme="majorEastAsia" w:eastAsiaTheme="majorEastAsia" w:hAnsiTheme="majorEastAsia"/>
          <w:bCs/>
          <w:spacing w:val="0"/>
          <w:sz w:val="22"/>
          <w:szCs w:val="22"/>
        </w:rPr>
        <w:t>・活動方針を含む年間計画表を作成すること。</w:t>
      </w:r>
    </w:p>
    <w:p w14:paraId="66ACB720" w14:textId="77777777" w:rsidR="00A00340" w:rsidRPr="006E34A0" w:rsidRDefault="00A00340" w:rsidP="00A00340">
      <w:pPr>
        <w:pStyle w:val="af3"/>
        <w:wordWrap/>
        <w:spacing w:line="240" w:lineRule="auto"/>
        <w:ind w:leftChars="400" w:left="1019" w:hangingChars="100" w:hanging="219"/>
        <w:rPr>
          <w:rFonts w:asciiTheme="majorEastAsia" w:eastAsiaTheme="majorEastAsia" w:hAnsiTheme="majorEastAsia"/>
          <w:bCs/>
          <w:sz w:val="22"/>
          <w:szCs w:val="22"/>
        </w:rPr>
      </w:pPr>
      <w:r w:rsidRPr="006E34A0">
        <w:rPr>
          <w:rFonts w:asciiTheme="majorEastAsia" w:eastAsiaTheme="majorEastAsia" w:hAnsiTheme="majorEastAsia"/>
          <w:bCs/>
          <w:sz w:val="22"/>
          <w:szCs w:val="22"/>
        </w:rPr>
        <w:t>・事前に対象市場の一般消費者ニーズの把握を行い</w:t>
      </w:r>
      <w:r w:rsidRPr="006E34A0">
        <w:rPr>
          <w:rFonts w:asciiTheme="majorEastAsia" w:eastAsiaTheme="majorEastAsia" w:hAnsiTheme="majorEastAsia" w:hint="eastAsia"/>
          <w:bCs/>
          <w:sz w:val="22"/>
          <w:szCs w:val="22"/>
        </w:rPr>
        <w:t>、</w:t>
      </w:r>
      <w:r w:rsidRPr="006E34A0">
        <w:rPr>
          <w:rFonts w:asciiTheme="majorEastAsia" w:eastAsiaTheme="majorEastAsia" w:hAnsiTheme="majorEastAsia"/>
          <w:bCs/>
          <w:sz w:val="22"/>
          <w:szCs w:val="22"/>
        </w:rPr>
        <w:t>その結果を</w:t>
      </w:r>
      <w:r w:rsidRPr="006E34A0">
        <w:rPr>
          <w:rFonts w:asciiTheme="majorEastAsia" w:eastAsiaTheme="majorEastAsia" w:hAnsiTheme="majorEastAsia" w:hint="eastAsia"/>
          <w:bCs/>
          <w:sz w:val="22"/>
          <w:szCs w:val="22"/>
        </w:rPr>
        <w:t>上記活動方針に</w:t>
      </w:r>
      <w:r w:rsidRPr="006E34A0">
        <w:rPr>
          <w:rFonts w:asciiTheme="majorEastAsia" w:eastAsiaTheme="majorEastAsia" w:hAnsiTheme="majorEastAsia"/>
          <w:bCs/>
          <w:sz w:val="22"/>
          <w:szCs w:val="22"/>
        </w:rPr>
        <w:t>反映させること。</w:t>
      </w:r>
    </w:p>
    <w:p w14:paraId="38ED24B4" w14:textId="54D75538" w:rsidR="00A00340" w:rsidRPr="006E34A0" w:rsidRDefault="00A00340" w:rsidP="009B08AE">
      <w:pPr>
        <w:ind w:leftChars="400" w:left="10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・代表的な観光地だけではなく周遊型観光も含めた内容の記事掲載の働きかけを行うこと。</w:t>
      </w:r>
    </w:p>
    <w:p w14:paraId="7CA5ED72" w14:textId="4035F033" w:rsidR="00A00340" w:rsidRPr="006E34A0" w:rsidRDefault="00A00340" w:rsidP="00A00340">
      <w:pPr>
        <w:ind w:leftChars="300" w:left="8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③</w:t>
      </w:r>
      <w:r w:rsidR="006E655E" w:rsidRPr="006E34A0">
        <w:rPr>
          <w:rFonts w:asciiTheme="majorEastAsia" w:eastAsiaTheme="majorEastAsia" w:hAnsiTheme="majorEastAsia" w:hint="eastAsia"/>
          <w:bCs/>
          <w:sz w:val="22"/>
          <w:szCs w:val="22"/>
        </w:rPr>
        <w:t>各種</w:t>
      </w:r>
      <w:r w:rsidRPr="006E34A0">
        <w:rPr>
          <w:rFonts w:asciiTheme="majorEastAsia" w:eastAsiaTheme="majorEastAsia" w:hAnsiTheme="majorEastAsia" w:hint="eastAsia"/>
          <w:bCs/>
          <w:sz w:val="22"/>
          <w:szCs w:val="22"/>
        </w:rPr>
        <w:t>マーケティング活動</w:t>
      </w:r>
    </w:p>
    <w:p w14:paraId="696260F4" w14:textId="0D4CA9AE" w:rsidR="009B08AE" w:rsidRPr="006E34A0" w:rsidRDefault="00A00340" w:rsidP="009B08AE">
      <w:pPr>
        <w:ind w:leftChars="350" w:left="920" w:hangingChars="100" w:hanging="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・委託金額の上限内で実施可能な、石川県及び金沢市の記事掲載に向けたその他のマーケティング活動（例：</w:t>
      </w:r>
      <w:r w:rsidR="009A6676" w:rsidRPr="006E34A0">
        <w:rPr>
          <w:rFonts w:asciiTheme="majorEastAsia" w:eastAsiaTheme="majorEastAsia" w:hAnsiTheme="majorEastAsia" w:hint="eastAsia"/>
          <w:sz w:val="22"/>
          <w:szCs w:val="22"/>
        </w:rPr>
        <w:t>メディア個別招請、</w:t>
      </w:r>
      <w:r w:rsidRPr="006E34A0">
        <w:rPr>
          <w:rFonts w:asciiTheme="majorEastAsia" w:eastAsiaTheme="majorEastAsia" w:hAnsiTheme="majorEastAsia" w:hint="eastAsia"/>
          <w:sz w:val="22"/>
          <w:szCs w:val="22"/>
        </w:rPr>
        <w:t>セミナー、ニュースレター配信、記事広告、商談会への出展等）を実施することとし、</w:t>
      </w:r>
      <w:r w:rsidRPr="006E34A0">
        <w:rPr>
          <w:rFonts w:asciiTheme="majorEastAsia" w:eastAsiaTheme="majorEastAsia" w:hAnsiTheme="majorEastAsia" w:hint="eastAsia"/>
          <w:sz w:val="22"/>
          <w:szCs w:val="22"/>
          <w:u w:val="single"/>
        </w:rPr>
        <w:t>活動内容、回数</w:t>
      </w:r>
      <w:r w:rsidR="007C39CC" w:rsidRPr="006E34A0">
        <w:rPr>
          <w:rFonts w:asciiTheme="majorEastAsia" w:eastAsiaTheme="majorEastAsia" w:hAnsiTheme="majorEastAsia" w:hint="eastAsia"/>
          <w:sz w:val="22"/>
          <w:szCs w:val="22"/>
          <w:u w:val="single"/>
        </w:rPr>
        <w:t>、</w:t>
      </w:r>
      <w:r w:rsidR="007C39CC" w:rsidRPr="006E34A0">
        <w:rPr>
          <w:rFonts w:asciiTheme="majorEastAsia" w:eastAsiaTheme="majorEastAsia" w:hAnsiTheme="majorEastAsia"/>
          <w:sz w:val="22"/>
          <w:szCs w:val="22"/>
          <w:u w:val="single"/>
        </w:rPr>
        <w:t>KPI</w:t>
      </w:r>
      <w:r w:rsidR="004033F2" w:rsidRPr="006E34A0">
        <w:rPr>
          <w:rFonts w:asciiTheme="majorEastAsia" w:eastAsiaTheme="majorEastAsia" w:hAnsiTheme="majorEastAsia" w:hint="eastAsia"/>
          <w:sz w:val="22"/>
          <w:szCs w:val="22"/>
          <w:u w:val="single"/>
        </w:rPr>
        <w:t>、KPIの効果的な計測方法</w:t>
      </w:r>
      <w:r w:rsidR="00FE3475" w:rsidRPr="006E34A0">
        <w:rPr>
          <w:rFonts w:asciiTheme="majorEastAsia" w:eastAsiaTheme="majorEastAsia" w:hAnsiTheme="majorEastAsia" w:hint="eastAsia"/>
          <w:sz w:val="22"/>
          <w:szCs w:val="22"/>
          <w:u w:val="single"/>
        </w:rPr>
        <w:t>、実施により得られる効果</w:t>
      </w:r>
      <w:r w:rsidRPr="006E34A0">
        <w:rPr>
          <w:rFonts w:asciiTheme="majorEastAsia" w:eastAsiaTheme="majorEastAsia" w:hAnsiTheme="majorEastAsia" w:hint="eastAsia"/>
          <w:sz w:val="22"/>
          <w:szCs w:val="22"/>
          <w:u w:val="single"/>
        </w:rPr>
        <w:t>等について提案すること</w:t>
      </w:r>
      <w:r w:rsidRPr="006E34A0">
        <w:rPr>
          <w:rFonts w:asciiTheme="majorEastAsia" w:eastAsiaTheme="majorEastAsia" w:hAnsiTheme="majorEastAsia" w:hint="eastAsia"/>
          <w:sz w:val="22"/>
          <w:szCs w:val="22"/>
        </w:rPr>
        <w:t>。</w:t>
      </w:r>
    </w:p>
    <w:p w14:paraId="1CA6FE33" w14:textId="5E04634D" w:rsidR="00A00340" w:rsidRPr="006E34A0" w:rsidRDefault="00A00340" w:rsidP="00A00340">
      <w:pPr>
        <w:ind w:leftChars="300" w:left="6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④実施状況の報告</w:t>
      </w:r>
    </w:p>
    <w:p w14:paraId="4D72B874" w14:textId="77777777" w:rsidR="00A00340" w:rsidRPr="006E34A0" w:rsidRDefault="00A00340" w:rsidP="00A00340">
      <w:pPr>
        <w:ind w:leftChars="350" w:left="920" w:hangingChars="100" w:hanging="220"/>
        <w:rPr>
          <w:rFonts w:asciiTheme="majorEastAsia" w:eastAsiaTheme="majorEastAsia" w:hAnsiTheme="majorEastAsia"/>
          <w:bCs/>
          <w:sz w:val="22"/>
          <w:szCs w:val="22"/>
        </w:rPr>
      </w:pPr>
      <w:r w:rsidRPr="006E34A0">
        <w:rPr>
          <w:rFonts w:asciiTheme="majorEastAsia" w:eastAsiaTheme="majorEastAsia" w:hAnsiTheme="majorEastAsia"/>
          <w:bCs/>
          <w:sz w:val="22"/>
          <w:szCs w:val="22"/>
        </w:rPr>
        <w:t>・</w:t>
      </w:r>
      <w:r w:rsidRPr="006E34A0">
        <w:rPr>
          <w:rFonts w:asciiTheme="majorEastAsia" w:eastAsiaTheme="majorEastAsia" w:hAnsiTheme="majorEastAsia" w:hint="eastAsia"/>
          <w:bCs/>
          <w:sz w:val="22"/>
          <w:szCs w:val="22"/>
        </w:rPr>
        <w:t>①～③の実施状況及び記事掲載状況について、</w:t>
      </w:r>
    </w:p>
    <w:p w14:paraId="451B1062" w14:textId="713A38FD" w:rsidR="00A00340" w:rsidRPr="006E34A0" w:rsidRDefault="00A00340" w:rsidP="00F52537">
      <w:pPr>
        <w:ind w:leftChars="450" w:left="1340" w:hangingChars="200" w:hanging="440"/>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　四半期ごと(</w:t>
      </w:r>
      <w:r w:rsidR="00CA041C" w:rsidRPr="006E34A0">
        <w:rPr>
          <w:rFonts w:asciiTheme="majorEastAsia" w:eastAsiaTheme="majorEastAsia" w:hAnsiTheme="majorEastAsia"/>
          <w:bCs/>
          <w:sz w:val="22"/>
          <w:szCs w:val="22"/>
        </w:rPr>
        <w:t>8</w:t>
      </w:r>
      <w:r w:rsidRPr="006E34A0">
        <w:rPr>
          <w:rFonts w:asciiTheme="majorEastAsia" w:eastAsiaTheme="majorEastAsia" w:hAnsiTheme="majorEastAsia" w:hint="eastAsia"/>
          <w:bCs/>
          <w:sz w:val="22"/>
          <w:szCs w:val="22"/>
        </w:rPr>
        <w:t>月、</w:t>
      </w:r>
      <w:r w:rsidR="00CA041C" w:rsidRPr="006E34A0">
        <w:rPr>
          <w:rFonts w:asciiTheme="majorEastAsia" w:eastAsiaTheme="majorEastAsia" w:hAnsiTheme="majorEastAsia" w:hint="eastAsia"/>
          <w:bCs/>
          <w:sz w:val="22"/>
          <w:szCs w:val="22"/>
        </w:rPr>
        <w:t>1</w:t>
      </w:r>
      <w:r w:rsidR="00CA041C" w:rsidRPr="006E34A0">
        <w:rPr>
          <w:rFonts w:asciiTheme="majorEastAsia" w:eastAsiaTheme="majorEastAsia" w:hAnsiTheme="majorEastAsia"/>
          <w:bCs/>
          <w:sz w:val="22"/>
          <w:szCs w:val="22"/>
        </w:rPr>
        <w:t>1</w:t>
      </w:r>
      <w:r w:rsidRPr="006E34A0">
        <w:rPr>
          <w:rFonts w:asciiTheme="majorEastAsia" w:eastAsiaTheme="majorEastAsia" w:hAnsiTheme="majorEastAsia" w:hint="eastAsia"/>
          <w:bCs/>
          <w:sz w:val="22"/>
          <w:szCs w:val="22"/>
        </w:rPr>
        <w:t>月、</w:t>
      </w:r>
      <w:r w:rsidR="00CA041C" w:rsidRPr="006E34A0">
        <w:rPr>
          <w:rFonts w:asciiTheme="majorEastAsia" w:eastAsiaTheme="majorEastAsia" w:hAnsiTheme="majorEastAsia" w:hint="eastAsia"/>
          <w:bCs/>
          <w:sz w:val="22"/>
          <w:szCs w:val="22"/>
        </w:rPr>
        <w:t>3</w:t>
      </w:r>
      <w:r w:rsidRPr="006E34A0">
        <w:rPr>
          <w:rFonts w:asciiTheme="majorEastAsia" w:eastAsiaTheme="majorEastAsia" w:hAnsiTheme="majorEastAsia" w:hint="eastAsia"/>
          <w:bCs/>
          <w:sz w:val="22"/>
          <w:szCs w:val="22"/>
        </w:rPr>
        <w:t>月)に石川県</w:t>
      </w:r>
      <w:r w:rsidR="00733986" w:rsidRPr="006E34A0">
        <w:rPr>
          <w:rFonts w:asciiTheme="majorEastAsia" w:eastAsiaTheme="majorEastAsia" w:hAnsiTheme="majorEastAsia" w:hint="eastAsia"/>
          <w:bCs/>
          <w:sz w:val="22"/>
          <w:szCs w:val="22"/>
        </w:rPr>
        <w:t>及び</w:t>
      </w:r>
      <w:r w:rsidR="00DF163F" w:rsidRPr="006E34A0">
        <w:rPr>
          <w:rFonts w:asciiTheme="majorEastAsia" w:eastAsiaTheme="majorEastAsia" w:hAnsiTheme="majorEastAsia" w:hint="eastAsia"/>
          <w:bCs/>
          <w:sz w:val="22"/>
          <w:szCs w:val="22"/>
        </w:rPr>
        <w:t>(</w:t>
      </w:r>
      <w:r w:rsidR="00733986" w:rsidRPr="006E34A0">
        <w:rPr>
          <w:rFonts w:asciiTheme="majorEastAsia" w:eastAsiaTheme="majorEastAsia" w:hAnsiTheme="majorEastAsia" w:hint="eastAsia"/>
          <w:bCs/>
          <w:sz w:val="22"/>
          <w:szCs w:val="22"/>
        </w:rPr>
        <w:t>一社</w:t>
      </w:r>
      <w:r w:rsidR="00DF163F" w:rsidRPr="006E34A0">
        <w:rPr>
          <w:rFonts w:asciiTheme="majorEastAsia" w:eastAsiaTheme="majorEastAsia" w:hAnsiTheme="majorEastAsia" w:hint="eastAsia"/>
          <w:bCs/>
          <w:sz w:val="22"/>
          <w:szCs w:val="22"/>
        </w:rPr>
        <w:t>)</w:t>
      </w:r>
      <w:r w:rsidR="00733986" w:rsidRPr="006E34A0">
        <w:rPr>
          <w:rFonts w:asciiTheme="majorEastAsia" w:eastAsiaTheme="majorEastAsia" w:hAnsiTheme="majorEastAsia" w:hint="eastAsia"/>
          <w:bCs/>
          <w:sz w:val="22"/>
          <w:szCs w:val="22"/>
        </w:rPr>
        <w:t>金沢市観光協会</w:t>
      </w:r>
      <w:r w:rsidRPr="006E34A0">
        <w:rPr>
          <w:rFonts w:asciiTheme="majorEastAsia" w:eastAsiaTheme="majorEastAsia" w:hAnsiTheme="majorEastAsia" w:hint="eastAsia"/>
          <w:bCs/>
          <w:sz w:val="22"/>
          <w:szCs w:val="22"/>
        </w:rPr>
        <w:t>に</w:t>
      </w:r>
      <w:r w:rsidRPr="006E34A0">
        <w:rPr>
          <w:rFonts w:asciiTheme="majorEastAsia" w:eastAsiaTheme="majorEastAsia" w:hAnsiTheme="majorEastAsia" w:hint="eastAsia"/>
          <w:sz w:val="22"/>
          <w:szCs w:val="22"/>
        </w:rPr>
        <w:t>報告書を提出すること</w:t>
      </w:r>
      <w:r w:rsidRPr="006E34A0">
        <w:rPr>
          <w:rFonts w:asciiTheme="majorEastAsia" w:eastAsiaTheme="majorEastAsia" w:hAnsiTheme="majorEastAsia" w:hint="eastAsia"/>
          <w:bCs/>
          <w:sz w:val="22"/>
          <w:szCs w:val="22"/>
        </w:rPr>
        <w:t>。</w:t>
      </w:r>
    </w:p>
    <w:p w14:paraId="3A505C10" w14:textId="3A3CF6BF" w:rsidR="00A00340" w:rsidRPr="006E34A0" w:rsidRDefault="00A00340" w:rsidP="00A00340">
      <w:pPr>
        <w:ind w:leftChars="450" w:left="1340" w:hangingChars="200" w:hanging="440"/>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イ　石川県、(一社)金沢市観光協会及び受託者と原則2ヶ月ごとにミーティングを行うこと。</w:t>
      </w:r>
    </w:p>
    <w:p w14:paraId="106492BA" w14:textId="320EECDB" w:rsidR="00A00340" w:rsidRPr="006E34A0" w:rsidRDefault="00A00340" w:rsidP="00E744F6">
      <w:pPr>
        <w:ind w:leftChars="450" w:left="1340" w:hangingChars="200" w:hanging="44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ウ　現地マーケティング会社も交えたミーティングを</w:t>
      </w:r>
      <w:r w:rsidR="007C39CC" w:rsidRPr="006E34A0">
        <w:rPr>
          <w:rFonts w:asciiTheme="majorEastAsia" w:eastAsiaTheme="majorEastAsia" w:hAnsiTheme="majorEastAsia"/>
          <w:sz w:val="22"/>
        </w:rPr>
        <w:t>4ヶ月</w:t>
      </w:r>
      <w:r w:rsidRPr="006E34A0">
        <w:rPr>
          <w:rFonts w:asciiTheme="majorEastAsia" w:eastAsiaTheme="majorEastAsia" w:hAnsiTheme="majorEastAsia" w:hint="eastAsia"/>
          <w:sz w:val="22"/>
        </w:rPr>
        <w:t>ごと（</w:t>
      </w:r>
      <w:r w:rsidR="007C39CC" w:rsidRPr="006E34A0">
        <w:rPr>
          <w:rFonts w:asciiTheme="majorEastAsia" w:eastAsiaTheme="majorEastAsia" w:hAnsiTheme="majorEastAsia"/>
          <w:sz w:val="22"/>
        </w:rPr>
        <w:t>6月、10</w:t>
      </w:r>
      <w:r w:rsidRPr="006E34A0">
        <w:rPr>
          <w:rFonts w:asciiTheme="majorEastAsia" w:eastAsiaTheme="majorEastAsia" w:hAnsiTheme="majorEastAsia" w:hint="eastAsia"/>
          <w:sz w:val="22"/>
        </w:rPr>
        <w:t>月、2月）に</w:t>
      </w:r>
      <w:r w:rsidRPr="006E34A0">
        <w:rPr>
          <w:rFonts w:asciiTheme="majorEastAsia" w:eastAsiaTheme="majorEastAsia" w:hAnsiTheme="majorEastAsia" w:hint="eastAsia"/>
          <w:bCs/>
          <w:sz w:val="22"/>
          <w:szCs w:val="22"/>
        </w:rPr>
        <w:t>実施し、石川県及び(一社)金沢市観光協会のマーケティング方針・方法に関する</w:t>
      </w:r>
      <w:r w:rsidRPr="006E34A0">
        <w:rPr>
          <w:rFonts w:asciiTheme="majorEastAsia" w:eastAsiaTheme="majorEastAsia" w:hAnsiTheme="majorEastAsia"/>
          <w:bCs/>
          <w:sz w:val="22"/>
          <w:szCs w:val="22"/>
        </w:rPr>
        <w:t>協議・助言</w:t>
      </w:r>
      <w:r w:rsidRPr="006E34A0">
        <w:rPr>
          <w:rFonts w:asciiTheme="majorEastAsia" w:eastAsiaTheme="majorEastAsia" w:hAnsiTheme="majorEastAsia" w:hint="eastAsia"/>
          <w:bCs/>
          <w:sz w:val="22"/>
          <w:szCs w:val="22"/>
        </w:rPr>
        <w:t>を行うこと。旅行会社向けマーケティング担当とのミーティングと合わせて実施することも可とする。</w:t>
      </w:r>
    </w:p>
    <w:p w14:paraId="0F275B74" w14:textId="28BC8AEE" w:rsidR="00A00340" w:rsidRPr="006E34A0" w:rsidRDefault="00A00340" w:rsidP="008E0AB4">
      <w:pPr>
        <w:textAlignment w:val="baseline"/>
        <w:rPr>
          <w:rFonts w:asciiTheme="majorEastAsia" w:eastAsiaTheme="majorEastAsia" w:hAnsiTheme="majorEastAsia"/>
          <w:sz w:val="22"/>
        </w:rPr>
      </w:pPr>
    </w:p>
    <w:p w14:paraId="7D328E01" w14:textId="6BED8998" w:rsidR="009E1203" w:rsidRPr="006E34A0" w:rsidRDefault="009E1203" w:rsidP="009E1203">
      <w:pPr>
        <w:ind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（２）現地メディア等招請(</w:t>
      </w:r>
      <w:r w:rsidR="00AB7C3D" w:rsidRPr="006E34A0">
        <w:rPr>
          <w:rFonts w:asciiTheme="majorEastAsia" w:eastAsiaTheme="majorEastAsia" w:hAnsiTheme="majorEastAsia" w:hint="eastAsia"/>
          <w:bCs/>
          <w:sz w:val="22"/>
          <w:szCs w:val="22"/>
        </w:rPr>
        <w:t>石川県内</w:t>
      </w:r>
      <w:r w:rsidRPr="006E34A0">
        <w:rPr>
          <w:rFonts w:asciiTheme="majorEastAsia" w:eastAsiaTheme="majorEastAsia" w:hAnsiTheme="majorEastAsia" w:hint="eastAsia"/>
          <w:bCs/>
          <w:sz w:val="22"/>
          <w:szCs w:val="22"/>
        </w:rPr>
        <w:t>)</w:t>
      </w:r>
      <w:r w:rsidRPr="006E34A0">
        <w:rPr>
          <w:rFonts w:asciiTheme="majorEastAsia" w:eastAsiaTheme="majorEastAsia" w:hAnsiTheme="majorEastAsia"/>
          <w:bCs/>
          <w:sz w:val="22"/>
          <w:szCs w:val="22"/>
        </w:rPr>
        <w:t xml:space="preserve"> </w:t>
      </w:r>
    </w:p>
    <w:p w14:paraId="177EBBD2"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　招請時期・招請期間：</w:t>
      </w:r>
    </w:p>
    <w:p w14:paraId="73F819B7" w14:textId="0DE58DD1" w:rsidR="009E1203" w:rsidRPr="006E34A0" w:rsidRDefault="009E1203" w:rsidP="009E1203">
      <w:pPr>
        <w:ind w:leftChars="350" w:left="700" w:firstLineChars="300" w:firstLine="66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令和</w:t>
      </w:r>
      <w:r w:rsidR="007F2F2D">
        <w:rPr>
          <w:rFonts w:asciiTheme="majorEastAsia" w:eastAsiaTheme="majorEastAsia" w:hAnsiTheme="majorEastAsia" w:hint="eastAsia"/>
          <w:bCs/>
          <w:sz w:val="22"/>
          <w:szCs w:val="22"/>
        </w:rPr>
        <w:t>7</w:t>
      </w:r>
      <w:r w:rsidRPr="006E34A0">
        <w:rPr>
          <w:rFonts w:asciiTheme="majorEastAsia" w:eastAsiaTheme="majorEastAsia" w:hAnsiTheme="majorEastAsia" w:hint="eastAsia"/>
          <w:bCs/>
          <w:sz w:val="22"/>
          <w:szCs w:val="22"/>
        </w:rPr>
        <w:t>年7～1</w:t>
      </w:r>
      <w:r w:rsidR="00795FCB" w:rsidRPr="006E34A0">
        <w:rPr>
          <w:rFonts w:asciiTheme="majorEastAsia" w:eastAsiaTheme="majorEastAsia" w:hAnsiTheme="majorEastAsia" w:hint="eastAsia"/>
          <w:bCs/>
          <w:sz w:val="22"/>
          <w:szCs w:val="22"/>
        </w:rPr>
        <w:t>2</w:t>
      </w:r>
      <w:r w:rsidRPr="006E34A0">
        <w:rPr>
          <w:rFonts w:asciiTheme="majorEastAsia" w:eastAsiaTheme="majorEastAsia" w:hAnsiTheme="majorEastAsia" w:hint="eastAsia"/>
          <w:bCs/>
          <w:sz w:val="22"/>
          <w:szCs w:val="22"/>
        </w:rPr>
        <w:t>月　県内</w:t>
      </w:r>
      <w:r w:rsidR="00AB7C3D" w:rsidRPr="006E34A0">
        <w:rPr>
          <w:rFonts w:asciiTheme="majorEastAsia" w:eastAsiaTheme="majorEastAsia" w:hAnsiTheme="majorEastAsia"/>
          <w:bCs/>
          <w:sz w:val="22"/>
          <w:szCs w:val="22"/>
        </w:rPr>
        <w:t>4</w:t>
      </w:r>
      <w:r w:rsidRPr="006E34A0">
        <w:rPr>
          <w:rFonts w:asciiTheme="majorEastAsia" w:eastAsiaTheme="majorEastAsia" w:hAnsiTheme="majorEastAsia" w:hint="eastAsia"/>
          <w:bCs/>
          <w:sz w:val="22"/>
          <w:szCs w:val="22"/>
        </w:rPr>
        <w:t xml:space="preserve">泊以上 </w:t>
      </w:r>
    </w:p>
    <w:p w14:paraId="432E251B" w14:textId="65B5A8D0" w:rsidR="00795FCB" w:rsidRPr="006E34A0" w:rsidRDefault="009E1203" w:rsidP="00795FCB">
      <w:pPr>
        <w:ind w:leftChars="350" w:left="700" w:firstLineChars="1200" w:firstLine="2640"/>
        <w:textAlignment w:val="baseline"/>
        <w:rPr>
          <w:rFonts w:asciiTheme="majorEastAsia" w:eastAsiaTheme="majorEastAsia" w:hAnsiTheme="majorEastAsia"/>
          <w:bCs/>
          <w:sz w:val="22"/>
          <w:szCs w:val="22"/>
        </w:rPr>
      </w:pPr>
      <w:r w:rsidRPr="006E34A0">
        <w:rPr>
          <w:rFonts w:asciiTheme="majorEastAsia" w:eastAsiaTheme="majorEastAsia" w:hAnsiTheme="majorEastAsia"/>
          <w:bCs/>
          <w:sz w:val="22"/>
          <w:szCs w:val="22"/>
        </w:rPr>
        <w:t>(</w:t>
      </w:r>
      <w:r w:rsidRPr="006E34A0">
        <w:rPr>
          <w:rFonts w:asciiTheme="majorEastAsia" w:eastAsiaTheme="majorEastAsia" w:hAnsiTheme="majorEastAsia" w:hint="eastAsia"/>
          <w:bCs/>
          <w:sz w:val="22"/>
          <w:szCs w:val="22"/>
        </w:rPr>
        <w:t>金沢</w:t>
      </w:r>
      <w:r w:rsidRPr="006E34A0">
        <w:rPr>
          <w:rFonts w:asciiTheme="majorEastAsia" w:eastAsiaTheme="majorEastAsia" w:hAnsiTheme="majorEastAsia"/>
          <w:bCs/>
          <w:sz w:val="22"/>
          <w:szCs w:val="22"/>
        </w:rPr>
        <w:t>1</w:t>
      </w:r>
      <w:r w:rsidR="00AB7C3D" w:rsidRPr="006E34A0">
        <w:rPr>
          <w:rFonts w:asciiTheme="majorEastAsia" w:eastAsiaTheme="majorEastAsia" w:hAnsiTheme="majorEastAsia" w:hint="eastAsia"/>
          <w:bCs/>
          <w:sz w:val="22"/>
          <w:szCs w:val="22"/>
        </w:rPr>
        <w:t>～</w:t>
      </w:r>
      <w:r w:rsidR="00AB7C3D" w:rsidRPr="006E34A0">
        <w:rPr>
          <w:rFonts w:asciiTheme="majorEastAsia" w:eastAsiaTheme="majorEastAsia" w:hAnsiTheme="majorEastAsia"/>
          <w:bCs/>
          <w:sz w:val="22"/>
          <w:szCs w:val="22"/>
        </w:rPr>
        <w:t>2</w:t>
      </w:r>
      <w:r w:rsidRPr="006E34A0">
        <w:rPr>
          <w:rFonts w:asciiTheme="majorEastAsia" w:eastAsiaTheme="majorEastAsia" w:hAnsiTheme="majorEastAsia" w:hint="eastAsia"/>
          <w:bCs/>
          <w:sz w:val="22"/>
          <w:szCs w:val="22"/>
        </w:rPr>
        <w:t>泊以上</w:t>
      </w:r>
      <w:r w:rsidR="00AB7C3D" w:rsidRPr="006E34A0">
        <w:rPr>
          <w:rFonts w:asciiTheme="majorEastAsia" w:eastAsiaTheme="majorEastAsia" w:hAnsiTheme="majorEastAsia" w:hint="eastAsia"/>
          <w:bCs/>
          <w:sz w:val="22"/>
          <w:szCs w:val="22"/>
        </w:rPr>
        <w:t>、金沢以外のエリア</w:t>
      </w:r>
      <w:r w:rsidR="00AB7C3D" w:rsidRPr="006E34A0">
        <w:rPr>
          <w:rFonts w:asciiTheme="majorEastAsia" w:eastAsiaTheme="majorEastAsia" w:hAnsiTheme="majorEastAsia"/>
          <w:bCs/>
          <w:sz w:val="22"/>
          <w:szCs w:val="22"/>
        </w:rPr>
        <w:t>2</w:t>
      </w:r>
      <w:r w:rsidR="00AB7C3D" w:rsidRPr="006E34A0">
        <w:rPr>
          <w:rFonts w:asciiTheme="majorEastAsia" w:eastAsiaTheme="majorEastAsia" w:hAnsiTheme="majorEastAsia" w:hint="eastAsia"/>
          <w:bCs/>
          <w:sz w:val="22"/>
          <w:szCs w:val="22"/>
        </w:rPr>
        <w:t>～</w:t>
      </w:r>
      <w:r w:rsidR="00AB7C3D" w:rsidRPr="006E34A0">
        <w:rPr>
          <w:rFonts w:asciiTheme="majorEastAsia" w:eastAsiaTheme="majorEastAsia" w:hAnsiTheme="majorEastAsia"/>
          <w:bCs/>
          <w:sz w:val="22"/>
          <w:szCs w:val="22"/>
        </w:rPr>
        <w:t>3</w:t>
      </w:r>
      <w:r w:rsidR="00AB7C3D" w:rsidRPr="006E34A0">
        <w:rPr>
          <w:rFonts w:asciiTheme="majorEastAsia" w:eastAsiaTheme="majorEastAsia" w:hAnsiTheme="majorEastAsia" w:hint="eastAsia"/>
          <w:bCs/>
          <w:sz w:val="22"/>
          <w:szCs w:val="22"/>
        </w:rPr>
        <w:t>泊以上</w:t>
      </w:r>
      <w:r w:rsidRPr="006E34A0">
        <w:rPr>
          <w:rFonts w:asciiTheme="majorEastAsia" w:eastAsiaTheme="majorEastAsia" w:hAnsiTheme="majorEastAsia" w:hint="eastAsia"/>
          <w:bCs/>
          <w:sz w:val="22"/>
          <w:szCs w:val="22"/>
        </w:rPr>
        <w:t>)</w:t>
      </w:r>
    </w:p>
    <w:p w14:paraId="53C67A4B"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イ　招請人数：</w:t>
      </w:r>
    </w:p>
    <w:p w14:paraId="004E7E98" w14:textId="44141D65" w:rsidR="009E1203" w:rsidRPr="006E34A0" w:rsidRDefault="009E1203" w:rsidP="009E1203">
      <w:pPr>
        <w:ind w:leftChars="350" w:left="700"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・現地メディア等　　　　　　　　　　　　</w:t>
      </w:r>
      <w:r w:rsidRPr="006E34A0">
        <w:rPr>
          <w:rFonts w:asciiTheme="majorEastAsia" w:eastAsiaTheme="majorEastAsia" w:hAnsiTheme="majorEastAsia"/>
          <w:bCs/>
          <w:sz w:val="22"/>
          <w:szCs w:val="22"/>
        </w:rPr>
        <w:t xml:space="preserve"> </w:t>
      </w:r>
      <w:r w:rsidR="00795FCB" w:rsidRPr="006E34A0">
        <w:rPr>
          <w:rFonts w:asciiTheme="majorEastAsia" w:eastAsiaTheme="majorEastAsia" w:hAnsiTheme="majorEastAsia" w:hint="eastAsia"/>
          <w:bCs/>
          <w:sz w:val="22"/>
          <w:szCs w:val="22"/>
        </w:rPr>
        <w:t>2</w:t>
      </w:r>
      <w:r w:rsidRPr="006E34A0">
        <w:rPr>
          <w:rFonts w:asciiTheme="majorEastAsia" w:eastAsiaTheme="majorEastAsia" w:hAnsiTheme="majorEastAsia" w:hint="eastAsia"/>
          <w:bCs/>
          <w:sz w:val="22"/>
          <w:szCs w:val="22"/>
        </w:rPr>
        <w:t>社</w:t>
      </w:r>
      <w:r w:rsidR="00795FCB" w:rsidRPr="006E34A0">
        <w:rPr>
          <w:rFonts w:asciiTheme="majorEastAsia" w:eastAsiaTheme="majorEastAsia" w:hAnsiTheme="majorEastAsia" w:hint="eastAsia"/>
          <w:bCs/>
          <w:sz w:val="22"/>
          <w:szCs w:val="22"/>
        </w:rPr>
        <w:t>2</w:t>
      </w:r>
      <w:r w:rsidRPr="006E34A0">
        <w:rPr>
          <w:rFonts w:asciiTheme="majorEastAsia" w:eastAsiaTheme="majorEastAsia" w:hAnsiTheme="majorEastAsia" w:hint="eastAsia"/>
          <w:bCs/>
          <w:sz w:val="22"/>
          <w:szCs w:val="22"/>
        </w:rPr>
        <w:t>名以上</w:t>
      </w:r>
    </w:p>
    <w:p w14:paraId="355D174F" w14:textId="763B35C8" w:rsidR="00795FCB" w:rsidRPr="006E34A0" w:rsidRDefault="009E1203" w:rsidP="00645A81">
      <w:pPr>
        <w:ind w:leftChars="350" w:left="700"/>
        <w:textAlignment w:val="baseline"/>
        <w:rPr>
          <w:rFonts w:asciiTheme="majorEastAsia" w:eastAsiaTheme="majorEastAsia" w:hAnsiTheme="majorEastAsia"/>
          <w:bCs/>
          <w:strike/>
          <w:sz w:val="22"/>
          <w:szCs w:val="22"/>
        </w:rPr>
      </w:pPr>
      <w:r w:rsidRPr="006E34A0">
        <w:rPr>
          <w:rFonts w:asciiTheme="majorEastAsia" w:eastAsiaTheme="majorEastAsia" w:hAnsiTheme="majorEastAsia" w:hint="eastAsia"/>
          <w:bCs/>
          <w:sz w:val="22"/>
          <w:szCs w:val="22"/>
        </w:rPr>
        <w:t xml:space="preserve">　　</w:t>
      </w:r>
    </w:p>
    <w:p w14:paraId="6D5503C4"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ウ　業務内容：</w:t>
      </w:r>
    </w:p>
    <w:p w14:paraId="717E719B"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（ア）行程の作成</w:t>
      </w:r>
    </w:p>
    <w:p w14:paraId="1AD94DCF" w14:textId="453B819C"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lastRenderedPageBreak/>
        <w:t>・石川県の観光資源からターゲット層が興味・関心を引き、周遊化が見込まれるコースを盛り込んだ原則県内</w:t>
      </w:r>
      <w:r w:rsidR="00AB7C3D" w:rsidRPr="006E34A0">
        <w:rPr>
          <w:rFonts w:asciiTheme="majorEastAsia" w:eastAsiaTheme="majorEastAsia" w:hAnsiTheme="majorEastAsia" w:hint="eastAsia"/>
          <w:bCs/>
          <w:sz w:val="22"/>
          <w:szCs w:val="22"/>
        </w:rPr>
        <w:t>４</w:t>
      </w:r>
      <w:r w:rsidRPr="006E34A0">
        <w:rPr>
          <w:rFonts w:asciiTheme="majorEastAsia" w:eastAsiaTheme="majorEastAsia" w:hAnsiTheme="majorEastAsia" w:hint="eastAsia"/>
          <w:bCs/>
          <w:sz w:val="22"/>
          <w:szCs w:val="22"/>
        </w:rPr>
        <w:t>泊以上滞在する行程を作成し、石川県と協議のうえ、決定すること。（行程例については別記①参照）</w:t>
      </w:r>
    </w:p>
    <w:p w14:paraId="0180ACAA" w14:textId="406C9AB3" w:rsidR="00F84C54" w:rsidRPr="006E34A0" w:rsidRDefault="00F84C54"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・なお、金沢市内など交通の利便性が良い地域に限っては、取材に必要な手配（通訳、取材費など）をした上で、各々のメディアが自由に取材する日を1日程度設けても良い。</w:t>
      </w:r>
    </w:p>
    <w:p w14:paraId="1D8AB37A"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（イ）被招請者の選定・連絡調整</w:t>
      </w:r>
    </w:p>
    <w:p w14:paraId="6D14086A"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・現地メディアのライター、現地マーケティング会社のメディア担当からそれぞれ招請候補を選定し、プロフィールを石川県に提出すること。</w:t>
      </w:r>
    </w:p>
    <w:p w14:paraId="3493B415"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・招請案内等の翻訳・発送、事前の連絡調整を行うこと。</w:t>
      </w:r>
    </w:p>
    <w:p w14:paraId="217060EC"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bookmarkStart w:id="0" w:name="_Hlk194574185"/>
      <w:r w:rsidRPr="006E34A0">
        <w:rPr>
          <w:rFonts w:asciiTheme="majorEastAsia" w:eastAsiaTheme="majorEastAsia" w:hAnsiTheme="majorEastAsia" w:hint="eastAsia"/>
          <w:bCs/>
          <w:sz w:val="22"/>
          <w:szCs w:val="22"/>
        </w:rPr>
        <w:t>（ウ）視察にかかる手配</w:t>
      </w:r>
    </w:p>
    <w:p w14:paraId="6F4308A9"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・日本までの国際航空券を手配すること。</w:t>
      </w:r>
    </w:p>
    <w:p w14:paraId="79B02DCF"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・石川県までの国内移動手段を手配すること。</w:t>
      </w:r>
    </w:p>
    <w:p w14:paraId="76DA461F"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・石川県内の手配は、地元のDMCを利用することが望ましい。</w:t>
      </w:r>
    </w:p>
    <w:p w14:paraId="2EC11111"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・石川県内での移動手段を手配すること。専用車（貸切バスまたはタクシー）を手配する場合は、被招請者、随行者の移動と荷物の運搬を考慮して、余裕を持った大きさとすること。</w:t>
      </w:r>
    </w:p>
    <w:p w14:paraId="3FB8921E"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・宿泊施設を手配すること。旅館の場合は１部屋１名の夕・朝食付き、ホテルの場合は１部屋１名の朝食付きを原則とする。</w:t>
      </w:r>
    </w:p>
    <w:p w14:paraId="26CA53AE" w14:textId="0360D802"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Pr="006E34A0">
        <w:rPr>
          <w:rFonts w:asciiTheme="majorEastAsia" w:eastAsiaTheme="majorEastAsia" w:hAnsiTheme="majorEastAsia"/>
          <w:sz w:val="22"/>
        </w:rPr>
        <w:t>行程中のすべての</w:t>
      </w:r>
      <w:r w:rsidRPr="006E34A0">
        <w:rPr>
          <w:rFonts w:asciiTheme="majorEastAsia" w:eastAsiaTheme="majorEastAsia" w:hAnsiTheme="majorEastAsia" w:hint="eastAsia"/>
          <w:sz w:val="22"/>
        </w:rPr>
        <w:t>食事</w:t>
      </w:r>
      <w:r w:rsidRPr="006E34A0">
        <w:rPr>
          <w:rFonts w:asciiTheme="majorEastAsia" w:eastAsiaTheme="majorEastAsia" w:hAnsiTheme="majorEastAsia"/>
          <w:sz w:val="22"/>
        </w:rPr>
        <w:t>を手配すること。</w:t>
      </w:r>
      <w:r w:rsidRPr="006E34A0">
        <w:rPr>
          <w:rFonts w:asciiTheme="majorEastAsia" w:eastAsiaTheme="majorEastAsia" w:hAnsiTheme="majorEastAsia" w:hint="eastAsia"/>
          <w:sz w:val="22"/>
        </w:rPr>
        <w:t>なお、食事についても</w:t>
      </w:r>
      <w:r w:rsidR="00B3773E" w:rsidRPr="006E34A0">
        <w:rPr>
          <w:rFonts w:asciiTheme="majorEastAsia" w:eastAsiaTheme="majorEastAsia" w:hAnsiTheme="majorEastAsia" w:hint="eastAsia"/>
          <w:sz w:val="22"/>
        </w:rPr>
        <w:t>視察</w:t>
      </w:r>
      <w:r w:rsidRPr="006E34A0">
        <w:rPr>
          <w:rFonts w:asciiTheme="majorEastAsia" w:eastAsiaTheme="majorEastAsia" w:hAnsiTheme="majorEastAsia" w:hint="eastAsia"/>
          <w:sz w:val="22"/>
        </w:rPr>
        <w:t>の一環となるよう留意し、各地域の特色を出すことや食事内容が重ならないよう留意すること。</w:t>
      </w:r>
    </w:p>
    <w:p w14:paraId="3AF8F854"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・取材にかかる観光施設への入場、体験等の手配を行うこと。</w:t>
      </w:r>
    </w:p>
    <w:p w14:paraId="7C5B783E"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・必要に応じて、日本入国にかかる被招請者の査証発給に係る手続きについて、国内受入責任者として書類の作成などを担い、支援を行うこと。</w:t>
      </w:r>
    </w:p>
    <w:p w14:paraId="5C20D889"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（エ）視察への同行</w:t>
      </w:r>
    </w:p>
    <w:p w14:paraId="731FDCE7"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・原則全行程に、通訳・旅程管理を行うことができる者が同行すること。</w:t>
      </w:r>
    </w:p>
    <w:p w14:paraId="286A81A8"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・今後の業務に有用な情報を適宜提供するため、当該地域について熟知した者が同行できるよう体制を整えること。</w:t>
      </w:r>
    </w:p>
    <w:p w14:paraId="18FCC7B3"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・同行者（地域側からの同行者1名程度を含む）の移動、宿泊、食事、観光施設への入場・体験等の手配を併せて行うこと。</w:t>
      </w:r>
    </w:p>
    <w:p w14:paraId="3485E450"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（オ）招請後のフォローアップ</w:t>
      </w:r>
    </w:p>
    <w:p w14:paraId="0F949314" w14:textId="32A35C9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・被招請者全員に対し、今後の</w:t>
      </w:r>
      <w:r w:rsidR="00B309B6" w:rsidRPr="006E34A0">
        <w:rPr>
          <w:rFonts w:asciiTheme="majorEastAsia" w:eastAsiaTheme="majorEastAsia" w:hAnsiTheme="majorEastAsia" w:hint="eastAsia"/>
          <w:bCs/>
          <w:sz w:val="22"/>
          <w:szCs w:val="22"/>
        </w:rPr>
        <w:t>マーケティングの</w:t>
      </w:r>
      <w:r w:rsidRPr="006E34A0">
        <w:rPr>
          <w:rFonts w:asciiTheme="majorEastAsia" w:eastAsiaTheme="majorEastAsia" w:hAnsiTheme="majorEastAsia" w:hint="eastAsia"/>
          <w:bCs/>
          <w:sz w:val="22"/>
          <w:szCs w:val="22"/>
        </w:rPr>
        <w:t>参考となるようアンケートを視察終了後３日以内に実施・回収し、結果の翻訳・分析を行うこと。</w:t>
      </w:r>
    </w:p>
    <w:p w14:paraId="51DB1AB7"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・招請後、被招請者に随時連絡をとり、追加情報の提供等のフォローアップを行うこと。</w:t>
      </w:r>
    </w:p>
    <w:p w14:paraId="5D9CBE03" w14:textId="77777777" w:rsidR="009E1203" w:rsidRPr="006E34A0" w:rsidRDefault="009E1203" w:rsidP="009E1203">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（カ）その他</w:t>
      </w:r>
    </w:p>
    <w:p w14:paraId="613269A1"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・取材の結果得られた情報・写真等は本事業におけるその他の活動において活用すること。</w:t>
      </w:r>
    </w:p>
    <w:p w14:paraId="660B3EF2"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・招請に係る全行程の実施記録（写真画像含む。）を行うこと。</w:t>
      </w:r>
    </w:p>
    <w:p w14:paraId="587AB49C" w14:textId="77777777" w:rsidR="009E1203" w:rsidRPr="006E34A0" w:rsidRDefault="009E1203" w:rsidP="009E1203">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・被招請者用のWi-Fi ルーター(</w:t>
      </w:r>
      <w:r w:rsidRPr="006E34A0">
        <w:rPr>
          <w:rFonts w:asciiTheme="majorEastAsia" w:eastAsiaTheme="majorEastAsia" w:hAnsiTheme="majorEastAsia"/>
          <w:bCs/>
          <w:sz w:val="22"/>
          <w:szCs w:val="22"/>
        </w:rPr>
        <w:t>1</w:t>
      </w:r>
      <w:r w:rsidRPr="006E34A0">
        <w:rPr>
          <w:rFonts w:asciiTheme="majorEastAsia" w:eastAsiaTheme="majorEastAsia" w:hAnsiTheme="majorEastAsia" w:hint="eastAsia"/>
          <w:bCs/>
          <w:sz w:val="22"/>
          <w:szCs w:val="22"/>
        </w:rPr>
        <w:t>人1台</w:t>
      </w:r>
      <w:r w:rsidRPr="006E34A0">
        <w:rPr>
          <w:rFonts w:asciiTheme="majorEastAsia" w:eastAsiaTheme="majorEastAsia" w:hAnsiTheme="majorEastAsia"/>
          <w:bCs/>
          <w:sz w:val="22"/>
          <w:szCs w:val="22"/>
        </w:rPr>
        <w:t>)</w:t>
      </w:r>
      <w:r w:rsidRPr="006E34A0">
        <w:rPr>
          <w:rFonts w:asciiTheme="majorEastAsia" w:eastAsiaTheme="majorEastAsia" w:hAnsiTheme="majorEastAsia" w:hint="eastAsia"/>
          <w:bCs/>
          <w:sz w:val="22"/>
          <w:szCs w:val="22"/>
        </w:rPr>
        <w:t>の手配、車中での飲料水、保険等の備えを行うこと。</w:t>
      </w:r>
    </w:p>
    <w:p w14:paraId="766FB7AF" w14:textId="77777777" w:rsidR="009E1203" w:rsidRPr="006E34A0" w:rsidRDefault="009E1203" w:rsidP="009E1203">
      <w:pPr>
        <w:ind w:leftChars="450" w:left="1120" w:hangingChars="100" w:hanging="22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・行程中の万一の事故、怪我、第三者に対する損害等についての被招請者の個人責任の範囲について、被招請者に対しあらかじめ同意を得ること。</w:t>
      </w:r>
    </w:p>
    <w:p w14:paraId="567E7419" w14:textId="77777777" w:rsidR="003A7621" w:rsidRPr="006E34A0" w:rsidRDefault="009E1203" w:rsidP="009E1203">
      <w:pPr>
        <w:ind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w:t>
      </w:r>
      <w:r w:rsidR="006C5ADB" w:rsidRPr="006E34A0">
        <w:rPr>
          <w:rFonts w:asciiTheme="majorEastAsia" w:eastAsiaTheme="majorEastAsia" w:hAnsiTheme="majorEastAsia" w:hint="eastAsia"/>
          <w:bCs/>
          <w:sz w:val="22"/>
          <w:szCs w:val="22"/>
        </w:rPr>
        <w:t>悪天候や体調不良など</w:t>
      </w:r>
      <w:r w:rsidRPr="006E34A0">
        <w:rPr>
          <w:rFonts w:asciiTheme="majorEastAsia" w:eastAsiaTheme="majorEastAsia" w:hAnsiTheme="majorEastAsia" w:hint="eastAsia"/>
          <w:bCs/>
          <w:sz w:val="22"/>
          <w:szCs w:val="22"/>
        </w:rPr>
        <w:t>被招請者が</w:t>
      </w:r>
      <w:r w:rsidR="006C5ADB" w:rsidRPr="006E34A0">
        <w:rPr>
          <w:rFonts w:asciiTheme="majorEastAsia" w:eastAsiaTheme="majorEastAsia" w:hAnsiTheme="majorEastAsia" w:hint="eastAsia"/>
          <w:bCs/>
          <w:sz w:val="22"/>
          <w:szCs w:val="22"/>
        </w:rPr>
        <w:t>キャンセル、</w:t>
      </w:r>
      <w:r w:rsidRPr="006E34A0">
        <w:rPr>
          <w:rFonts w:asciiTheme="majorEastAsia" w:eastAsiaTheme="majorEastAsia" w:hAnsiTheme="majorEastAsia" w:hint="eastAsia"/>
          <w:bCs/>
          <w:sz w:val="22"/>
          <w:szCs w:val="22"/>
        </w:rPr>
        <w:t>途中離団</w:t>
      </w:r>
      <w:r w:rsidR="003A7621" w:rsidRPr="006E34A0">
        <w:rPr>
          <w:rFonts w:asciiTheme="majorEastAsia" w:eastAsiaTheme="majorEastAsia" w:hAnsiTheme="majorEastAsia" w:hint="eastAsia"/>
          <w:bCs/>
          <w:sz w:val="22"/>
          <w:szCs w:val="22"/>
        </w:rPr>
        <w:t>等</w:t>
      </w:r>
      <w:r w:rsidRPr="006E34A0">
        <w:rPr>
          <w:rFonts w:asciiTheme="majorEastAsia" w:eastAsiaTheme="majorEastAsia" w:hAnsiTheme="majorEastAsia" w:hint="eastAsia"/>
          <w:bCs/>
          <w:sz w:val="22"/>
          <w:szCs w:val="22"/>
        </w:rPr>
        <w:t>する場合は、代案を提案する</w:t>
      </w:r>
    </w:p>
    <w:p w14:paraId="36E6ADCF" w14:textId="2FA393E3" w:rsidR="009E1203" w:rsidRPr="006E34A0" w:rsidRDefault="003A7621" w:rsidP="003A7621">
      <w:pPr>
        <w:ind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w:t>
      </w:r>
      <w:r w:rsidR="009E1203" w:rsidRPr="006E34A0">
        <w:rPr>
          <w:rFonts w:asciiTheme="majorEastAsia" w:eastAsiaTheme="majorEastAsia" w:hAnsiTheme="majorEastAsia" w:hint="eastAsia"/>
          <w:bCs/>
          <w:sz w:val="22"/>
          <w:szCs w:val="22"/>
        </w:rPr>
        <w:t>こと。</w:t>
      </w:r>
    </w:p>
    <w:bookmarkEnd w:id="0"/>
    <w:p w14:paraId="02C697F3" w14:textId="77777777" w:rsidR="00AB7C3D" w:rsidRPr="006E34A0" w:rsidRDefault="00AB7C3D" w:rsidP="009E1203">
      <w:pPr>
        <w:ind w:firstLineChars="100" w:firstLine="220"/>
        <w:textAlignment w:val="baseline"/>
        <w:rPr>
          <w:rFonts w:asciiTheme="majorEastAsia" w:eastAsiaTheme="majorEastAsia" w:hAnsiTheme="majorEastAsia"/>
          <w:bCs/>
          <w:sz w:val="22"/>
          <w:szCs w:val="22"/>
        </w:rPr>
      </w:pPr>
    </w:p>
    <w:p w14:paraId="5EA1B891" w14:textId="0818EAD0" w:rsidR="009E1203" w:rsidRPr="006E34A0" w:rsidRDefault="00AB7C3D" w:rsidP="008E0AB4">
      <w:pPr>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Ⅱ.旅行会社向け活動　　【提案</w:t>
      </w:r>
      <w:r w:rsidR="007B1140" w:rsidRPr="006E34A0">
        <w:rPr>
          <w:rFonts w:asciiTheme="majorEastAsia" w:eastAsiaTheme="majorEastAsia" w:hAnsiTheme="majorEastAsia" w:hint="eastAsia"/>
          <w:sz w:val="22"/>
        </w:rPr>
        <w:t>金額目安</w:t>
      </w:r>
      <w:r w:rsidRPr="006E34A0">
        <w:rPr>
          <w:rFonts w:asciiTheme="majorEastAsia" w:eastAsiaTheme="majorEastAsia" w:hAnsiTheme="majorEastAsia" w:hint="eastAsia"/>
          <w:sz w:val="22"/>
        </w:rPr>
        <w:t xml:space="preserve">　</w:t>
      </w:r>
      <w:r w:rsidR="00795FCB" w:rsidRPr="006E34A0">
        <w:rPr>
          <w:rFonts w:asciiTheme="majorEastAsia" w:eastAsiaTheme="majorEastAsia" w:hAnsiTheme="majorEastAsia" w:hint="eastAsia"/>
          <w:sz w:val="22"/>
        </w:rPr>
        <w:t>8</w:t>
      </w:r>
      <w:r w:rsidRPr="006E34A0">
        <w:rPr>
          <w:rFonts w:asciiTheme="majorEastAsia" w:eastAsiaTheme="majorEastAsia" w:hAnsiTheme="majorEastAsia" w:hint="eastAsia"/>
          <w:sz w:val="22"/>
        </w:rPr>
        <w:t>,</w:t>
      </w:r>
      <w:r w:rsidR="00795FCB" w:rsidRPr="006E34A0">
        <w:rPr>
          <w:rFonts w:asciiTheme="majorEastAsia" w:eastAsiaTheme="majorEastAsia" w:hAnsiTheme="majorEastAsia" w:hint="eastAsia"/>
          <w:sz w:val="22"/>
        </w:rPr>
        <w:t>7</w:t>
      </w:r>
      <w:r w:rsidRPr="006E34A0">
        <w:rPr>
          <w:rFonts w:asciiTheme="majorEastAsia" w:eastAsiaTheme="majorEastAsia" w:hAnsiTheme="majorEastAsia"/>
          <w:sz w:val="22"/>
        </w:rPr>
        <w:t>00</w:t>
      </w:r>
      <w:r w:rsidRPr="006E34A0">
        <w:rPr>
          <w:rFonts w:asciiTheme="majorEastAsia" w:eastAsiaTheme="majorEastAsia" w:hAnsiTheme="majorEastAsia" w:hint="eastAsia"/>
          <w:sz w:val="22"/>
        </w:rPr>
        <w:t>,000円（税込）】</w:t>
      </w:r>
    </w:p>
    <w:p w14:paraId="7DFC910B" w14:textId="29037E40" w:rsidR="005A23A5" w:rsidRPr="006E34A0" w:rsidRDefault="00561266" w:rsidP="00AB7C3D">
      <w:pPr>
        <w:ind w:leftChars="150" w:left="300"/>
        <w:textAlignment w:val="baseline"/>
        <w:rPr>
          <w:rFonts w:asciiTheme="majorEastAsia" w:eastAsiaTheme="majorEastAsia" w:hAnsiTheme="majorEastAsia"/>
          <w:sz w:val="22"/>
        </w:rPr>
      </w:pPr>
      <w:r w:rsidRPr="006E34A0">
        <w:rPr>
          <w:rFonts w:asciiTheme="majorEastAsia" w:eastAsiaTheme="majorEastAsia" w:hAnsiTheme="majorEastAsia"/>
          <w:sz w:val="22"/>
        </w:rPr>
        <w:t>（</w:t>
      </w:r>
      <w:r w:rsidR="00AB7C3D" w:rsidRPr="006E34A0">
        <w:rPr>
          <w:rFonts w:asciiTheme="majorEastAsia" w:eastAsiaTheme="majorEastAsia" w:hAnsiTheme="majorEastAsia" w:hint="eastAsia"/>
          <w:sz w:val="22"/>
        </w:rPr>
        <w:t>１</w:t>
      </w:r>
      <w:r w:rsidRPr="006E34A0">
        <w:rPr>
          <w:rFonts w:asciiTheme="majorEastAsia" w:eastAsiaTheme="majorEastAsia" w:hAnsiTheme="majorEastAsia"/>
          <w:sz w:val="22"/>
        </w:rPr>
        <w:t>）</w:t>
      </w:r>
      <w:r w:rsidR="002B30A9" w:rsidRPr="006E34A0">
        <w:rPr>
          <w:rFonts w:asciiTheme="majorEastAsia" w:eastAsiaTheme="majorEastAsia" w:hAnsiTheme="majorEastAsia" w:hint="eastAsia"/>
          <w:sz w:val="22"/>
        </w:rPr>
        <w:t>旅行業界</w:t>
      </w:r>
      <w:r w:rsidR="00977173" w:rsidRPr="006E34A0">
        <w:rPr>
          <w:rFonts w:asciiTheme="majorEastAsia" w:eastAsiaTheme="majorEastAsia" w:hAnsiTheme="majorEastAsia" w:hint="eastAsia"/>
          <w:sz w:val="22"/>
        </w:rPr>
        <w:t>向け</w:t>
      </w:r>
      <w:r w:rsidR="002B30A9" w:rsidRPr="006E34A0">
        <w:rPr>
          <w:rFonts w:asciiTheme="majorEastAsia" w:eastAsiaTheme="majorEastAsia" w:hAnsiTheme="majorEastAsia" w:hint="eastAsia"/>
          <w:sz w:val="22"/>
        </w:rPr>
        <w:t>マーケティング</w:t>
      </w:r>
      <w:r w:rsidR="00AD48F3" w:rsidRPr="006E34A0">
        <w:rPr>
          <w:rFonts w:asciiTheme="majorEastAsia" w:eastAsiaTheme="majorEastAsia" w:hAnsiTheme="majorEastAsia" w:hint="eastAsia"/>
          <w:sz w:val="22"/>
        </w:rPr>
        <w:t xml:space="preserve">　　</w:t>
      </w:r>
    </w:p>
    <w:p w14:paraId="261F014D" w14:textId="424F0C67" w:rsidR="005A23A5" w:rsidRPr="006E34A0" w:rsidRDefault="009F0275" w:rsidP="00C21634">
      <w:pPr>
        <w:ind w:leftChars="200" w:left="400" w:firstLineChars="100" w:firstLine="220"/>
        <w:textAlignment w:val="baseline"/>
        <w:rPr>
          <w:rFonts w:asciiTheme="majorEastAsia" w:eastAsiaTheme="majorEastAsia" w:hAnsiTheme="majorEastAsia"/>
          <w:sz w:val="22"/>
        </w:rPr>
      </w:pPr>
      <w:r w:rsidRPr="006E34A0">
        <w:rPr>
          <w:rFonts w:asciiTheme="majorEastAsia" w:eastAsiaTheme="majorEastAsia" w:hAnsiTheme="majorEastAsia" w:hint="eastAsia"/>
          <w:sz w:val="22"/>
          <w:szCs w:val="22"/>
        </w:rPr>
        <w:t>対象市場の</w:t>
      </w:r>
      <w:r w:rsidR="00561266" w:rsidRPr="006E34A0">
        <w:rPr>
          <w:rFonts w:asciiTheme="majorEastAsia" w:eastAsiaTheme="majorEastAsia" w:hAnsiTheme="majorEastAsia" w:hint="eastAsia"/>
          <w:sz w:val="22"/>
          <w:szCs w:val="22"/>
        </w:rPr>
        <w:t>マーケティング会社</w:t>
      </w:r>
      <w:r w:rsidR="0065021B" w:rsidRPr="006E34A0">
        <w:rPr>
          <w:rFonts w:asciiTheme="majorEastAsia" w:eastAsiaTheme="majorEastAsia" w:hAnsiTheme="majorEastAsia" w:hint="eastAsia"/>
          <w:sz w:val="22"/>
          <w:szCs w:val="22"/>
        </w:rPr>
        <w:t>による</w:t>
      </w:r>
      <w:r w:rsidR="00167885" w:rsidRPr="006E34A0">
        <w:rPr>
          <w:rFonts w:asciiTheme="majorEastAsia" w:eastAsiaTheme="majorEastAsia" w:hAnsiTheme="majorEastAsia" w:hint="eastAsia"/>
          <w:sz w:val="22"/>
          <w:szCs w:val="22"/>
        </w:rPr>
        <w:t>現地</w:t>
      </w:r>
      <w:r w:rsidR="00561266" w:rsidRPr="006E34A0">
        <w:rPr>
          <w:rFonts w:asciiTheme="majorEastAsia" w:eastAsiaTheme="majorEastAsia" w:hAnsiTheme="majorEastAsia" w:hint="eastAsia"/>
          <w:sz w:val="22"/>
          <w:szCs w:val="22"/>
        </w:rPr>
        <w:t>旅行会社へ</w:t>
      </w:r>
      <w:r w:rsidR="002B30A9" w:rsidRPr="006E34A0">
        <w:rPr>
          <w:rFonts w:asciiTheme="majorEastAsia" w:eastAsiaTheme="majorEastAsia" w:hAnsiTheme="majorEastAsia" w:hint="eastAsia"/>
          <w:sz w:val="22"/>
          <w:szCs w:val="22"/>
        </w:rPr>
        <w:t>の働きかけ</w:t>
      </w:r>
      <w:r w:rsidR="00561266" w:rsidRPr="006E34A0">
        <w:rPr>
          <w:rFonts w:asciiTheme="majorEastAsia" w:eastAsiaTheme="majorEastAsia" w:hAnsiTheme="majorEastAsia" w:hint="eastAsia"/>
          <w:sz w:val="22"/>
          <w:szCs w:val="22"/>
        </w:rPr>
        <w:t>を行い、</w:t>
      </w:r>
      <w:r w:rsidR="00561266" w:rsidRPr="006E34A0">
        <w:rPr>
          <w:rFonts w:asciiTheme="majorEastAsia" w:eastAsiaTheme="majorEastAsia" w:hAnsiTheme="majorEastAsia"/>
          <w:sz w:val="22"/>
          <w:szCs w:val="22"/>
        </w:rPr>
        <w:t>石川県</w:t>
      </w:r>
      <w:r w:rsidR="00C7433E" w:rsidRPr="006E34A0">
        <w:rPr>
          <w:rFonts w:asciiTheme="majorEastAsia" w:eastAsiaTheme="majorEastAsia" w:hAnsiTheme="majorEastAsia" w:hint="eastAsia"/>
          <w:sz w:val="22"/>
          <w:szCs w:val="22"/>
        </w:rPr>
        <w:t>の</w:t>
      </w:r>
      <w:r w:rsidR="00167885" w:rsidRPr="006E34A0">
        <w:rPr>
          <w:rFonts w:asciiTheme="majorEastAsia" w:eastAsiaTheme="majorEastAsia" w:hAnsiTheme="majorEastAsia" w:hint="eastAsia"/>
          <w:sz w:val="22"/>
          <w:szCs w:val="22"/>
        </w:rPr>
        <w:t>周遊</w:t>
      </w:r>
      <w:r w:rsidR="00C7433E" w:rsidRPr="006E34A0">
        <w:rPr>
          <w:rFonts w:asciiTheme="majorEastAsia" w:eastAsiaTheme="majorEastAsia" w:hAnsiTheme="majorEastAsia" w:hint="eastAsia"/>
          <w:sz w:val="22"/>
          <w:szCs w:val="22"/>
        </w:rPr>
        <w:t>型</w:t>
      </w:r>
      <w:r w:rsidR="00167885" w:rsidRPr="006E34A0">
        <w:rPr>
          <w:rFonts w:asciiTheme="majorEastAsia" w:eastAsiaTheme="majorEastAsia" w:hAnsiTheme="majorEastAsia" w:hint="eastAsia"/>
          <w:sz w:val="22"/>
          <w:szCs w:val="22"/>
        </w:rPr>
        <w:t>旅行</w:t>
      </w:r>
      <w:r w:rsidR="00561266" w:rsidRPr="006E34A0">
        <w:rPr>
          <w:rFonts w:asciiTheme="majorEastAsia" w:eastAsiaTheme="majorEastAsia" w:hAnsiTheme="majorEastAsia" w:hint="eastAsia"/>
          <w:sz w:val="22"/>
          <w:szCs w:val="22"/>
        </w:rPr>
        <w:t>商品</w:t>
      </w:r>
      <w:r w:rsidR="00167885" w:rsidRPr="006E34A0">
        <w:rPr>
          <w:rFonts w:asciiTheme="majorEastAsia" w:eastAsiaTheme="majorEastAsia" w:hAnsiTheme="majorEastAsia" w:hint="eastAsia"/>
          <w:sz w:val="22"/>
          <w:szCs w:val="22"/>
        </w:rPr>
        <w:t>の</w:t>
      </w:r>
      <w:r w:rsidR="002B30A9" w:rsidRPr="006E34A0">
        <w:rPr>
          <w:rFonts w:asciiTheme="majorEastAsia" w:eastAsiaTheme="majorEastAsia" w:hAnsiTheme="majorEastAsia" w:hint="eastAsia"/>
          <w:sz w:val="22"/>
          <w:szCs w:val="22"/>
        </w:rPr>
        <w:t>造成を図る。</w:t>
      </w:r>
    </w:p>
    <w:p w14:paraId="0271868D" w14:textId="7A71ACCF" w:rsidR="00AD48F3" w:rsidRPr="006E34A0" w:rsidRDefault="00561266" w:rsidP="00795FCB">
      <w:pPr>
        <w:ind w:leftChars="200" w:left="400" w:firstLineChars="100" w:firstLine="220"/>
        <w:textAlignment w:val="baseline"/>
        <w:rPr>
          <w:rFonts w:asciiTheme="majorEastAsia" w:eastAsiaTheme="majorEastAsia" w:hAnsiTheme="majorEastAsia"/>
          <w:sz w:val="22"/>
        </w:rPr>
      </w:pPr>
      <w:r w:rsidRPr="006E34A0">
        <w:rPr>
          <w:rFonts w:asciiTheme="majorEastAsia" w:eastAsiaTheme="majorEastAsia" w:hAnsiTheme="majorEastAsia"/>
          <w:sz w:val="22"/>
        </w:rPr>
        <w:t>実施時期：令和</w:t>
      </w:r>
      <w:r w:rsidR="00795FCB" w:rsidRPr="006E34A0">
        <w:rPr>
          <w:rFonts w:asciiTheme="majorEastAsia" w:eastAsiaTheme="majorEastAsia" w:hAnsiTheme="majorEastAsia" w:hint="eastAsia"/>
          <w:sz w:val="22"/>
        </w:rPr>
        <w:t>7</w:t>
      </w:r>
      <w:r w:rsidRPr="006E34A0">
        <w:rPr>
          <w:rFonts w:asciiTheme="majorEastAsia" w:eastAsiaTheme="majorEastAsia" w:hAnsiTheme="majorEastAsia"/>
          <w:sz w:val="22"/>
        </w:rPr>
        <w:t>年</w:t>
      </w:r>
      <w:r w:rsidR="005A6345" w:rsidRPr="006E34A0">
        <w:rPr>
          <w:rFonts w:asciiTheme="majorEastAsia" w:eastAsiaTheme="majorEastAsia" w:hAnsiTheme="majorEastAsia"/>
          <w:sz w:val="22"/>
        </w:rPr>
        <w:t>6</w:t>
      </w:r>
      <w:r w:rsidRPr="006E34A0">
        <w:rPr>
          <w:rFonts w:asciiTheme="majorEastAsia" w:eastAsiaTheme="majorEastAsia" w:hAnsiTheme="majorEastAsia"/>
          <w:sz w:val="22"/>
        </w:rPr>
        <w:t>月～令和</w:t>
      </w:r>
      <w:r w:rsidR="00795FCB" w:rsidRPr="006E34A0">
        <w:rPr>
          <w:rFonts w:asciiTheme="majorEastAsia" w:eastAsiaTheme="majorEastAsia" w:hAnsiTheme="majorEastAsia" w:hint="eastAsia"/>
          <w:sz w:val="22"/>
        </w:rPr>
        <w:t>8</w:t>
      </w:r>
      <w:r w:rsidR="0033330B" w:rsidRPr="006E34A0">
        <w:rPr>
          <w:rFonts w:asciiTheme="majorEastAsia" w:eastAsiaTheme="majorEastAsia" w:hAnsiTheme="majorEastAsia"/>
          <w:sz w:val="22"/>
        </w:rPr>
        <w:t>年</w:t>
      </w:r>
      <w:r w:rsidR="00795FCB" w:rsidRPr="006E34A0">
        <w:rPr>
          <w:rFonts w:asciiTheme="majorEastAsia" w:eastAsiaTheme="majorEastAsia" w:hAnsiTheme="majorEastAsia" w:hint="eastAsia"/>
          <w:sz w:val="22"/>
        </w:rPr>
        <w:t>2</w:t>
      </w:r>
      <w:r w:rsidRPr="006E34A0">
        <w:rPr>
          <w:rFonts w:asciiTheme="majorEastAsia" w:eastAsiaTheme="majorEastAsia" w:hAnsiTheme="majorEastAsia"/>
          <w:sz w:val="22"/>
        </w:rPr>
        <w:t>月</w:t>
      </w:r>
      <w:r w:rsidR="00795FCB" w:rsidRPr="006E34A0">
        <w:rPr>
          <w:rFonts w:asciiTheme="majorEastAsia" w:eastAsiaTheme="majorEastAsia" w:hAnsiTheme="majorEastAsia" w:hint="eastAsia"/>
          <w:sz w:val="22"/>
        </w:rPr>
        <w:t>末（3月は取りまとめの時期として想定）</w:t>
      </w:r>
    </w:p>
    <w:p w14:paraId="3EA07ECE" w14:textId="77777777" w:rsidR="00AD48F3" w:rsidRPr="006E34A0" w:rsidRDefault="00AD48F3" w:rsidP="00AD48F3">
      <w:pPr>
        <w:ind w:leftChars="150" w:left="30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lastRenderedPageBreak/>
        <w:t xml:space="preserve">　 ①レップオフィスの設置</w:t>
      </w:r>
    </w:p>
    <w:p w14:paraId="78C77170" w14:textId="77777777" w:rsidR="005A6345" w:rsidRPr="006E34A0" w:rsidRDefault="00AD48F3" w:rsidP="00AD48F3">
      <w:pPr>
        <w:ind w:leftChars="150" w:left="30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・対象市場に</w:t>
      </w:r>
      <w:r w:rsidR="005A6345" w:rsidRPr="006E34A0">
        <w:rPr>
          <w:rFonts w:asciiTheme="majorEastAsia" w:eastAsiaTheme="majorEastAsia" w:hAnsiTheme="majorEastAsia" w:hint="eastAsia"/>
          <w:sz w:val="22"/>
        </w:rPr>
        <w:t>旅行業界向けの</w:t>
      </w:r>
      <w:r w:rsidRPr="006E34A0">
        <w:rPr>
          <w:rFonts w:asciiTheme="majorEastAsia" w:eastAsiaTheme="majorEastAsia" w:hAnsiTheme="majorEastAsia" w:hint="eastAsia"/>
          <w:sz w:val="22"/>
        </w:rPr>
        <w:t>石川県の観光ＰＲの現地拠点として、レップオフィスを設置</w:t>
      </w:r>
    </w:p>
    <w:p w14:paraId="2E2D7C34" w14:textId="7924185C" w:rsidR="00AD48F3" w:rsidRPr="006E34A0" w:rsidRDefault="00AD48F3" w:rsidP="005A6345">
      <w:pPr>
        <w:ind w:leftChars="150" w:left="300" w:firstLineChars="300" w:firstLine="66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すること。</w:t>
      </w:r>
    </w:p>
    <w:p w14:paraId="2202A8CA" w14:textId="08A8D072" w:rsidR="00AD48F3" w:rsidRPr="006E34A0" w:rsidRDefault="00AD48F3" w:rsidP="00AD48F3">
      <w:pPr>
        <w:ind w:leftChars="150" w:left="960" w:hangingChars="300" w:hanging="66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・レップオフィスの運営者として、日本のデスティネーションに加え、海外の自治体やブランドのレップ業務実績を有するなど、現地旅行会社への影響力が大きい現地観光マーケティング会社</w:t>
      </w:r>
      <w:r w:rsidR="00E744F6" w:rsidRPr="006E34A0">
        <w:rPr>
          <w:rFonts w:asciiTheme="majorEastAsia" w:eastAsiaTheme="majorEastAsia" w:hAnsiTheme="majorEastAsia" w:hint="eastAsia"/>
          <w:sz w:val="22"/>
        </w:rPr>
        <w:t>等</w:t>
      </w:r>
      <w:r w:rsidRPr="006E34A0">
        <w:rPr>
          <w:rFonts w:asciiTheme="majorEastAsia" w:eastAsiaTheme="majorEastAsia" w:hAnsiTheme="majorEastAsia" w:hint="eastAsia"/>
          <w:sz w:val="22"/>
        </w:rPr>
        <w:t>を選定すること。</w:t>
      </w:r>
    </w:p>
    <w:p w14:paraId="5FC88649" w14:textId="14495E2A" w:rsidR="00AD48F3" w:rsidRPr="006E34A0" w:rsidRDefault="0011474F" w:rsidP="0011474F">
      <w:pPr>
        <w:ind w:firstLineChars="350" w:firstLine="77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w:t>
      </w:r>
      <w:r w:rsidR="00AD48F3" w:rsidRPr="006E34A0">
        <w:rPr>
          <w:rFonts w:asciiTheme="majorEastAsia" w:eastAsiaTheme="majorEastAsia" w:hAnsiTheme="majorEastAsia" w:hint="eastAsia"/>
          <w:sz w:val="22"/>
        </w:rPr>
        <w:t>必要に応じて、石川県の活動に関するコンサルティング、サポートを行うこと。</w:t>
      </w:r>
    </w:p>
    <w:p w14:paraId="040F9F3F" w14:textId="65A8941A" w:rsidR="0065021B" w:rsidRPr="006E34A0" w:rsidRDefault="0011474F" w:rsidP="0011474F">
      <w:pPr>
        <w:ind w:firstLineChars="300" w:firstLine="660"/>
        <w:rPr>
          <w:rFonts w:asciiTheme="majorEastAsia" w:eastAsiaTheme="majorEastAsia" w:hAnsiTheme="majorEastAsia"/>
          <w:sz w:val="22"/>
        </w:rPr>
      </w:pPr>
      <w:r w:rsidRPr="006E34A0">
        <w:rPr>
          <w:rFonts w:asciiTheme="majorEastAsia" w:eastAsiaTheme="majorEastAsia" w:hAnsiTheme="majorEastAsia" w:hint="eastAsia"/>
          <w:sz w:val="22"/>
        </w:rPr>
        <w:t>②</w:t>
      </w:r>
      <w:r w:rsidR="0065021B" w:rsidRPr="006E34A0">
        <w:rPr>
          <w:rFonts w:asciiTheme="majorEastAsia" w:eastAsiaTheme="majorEastAsia" w:hAnsiTheme="majorEastAsia" w:hint="eastAsia"/>
          <w:sz w:val="22"/>
        </w:rPr>
        <w:t>セールスコール</w:t>
      </w:r>
    </w:p>
    <w:p w14:paraId="4BB463FE" w14:textId="06FCDA7B" w:rsidR="008E0AB4" w:rsidRPr="006E34A0" w:rsidRDefault="0065021B" w:rsidP="008E0AB4">
      <w:pPr>
        <w:ind w:leftChars="350" w:left="700"/>
        <w:rPr>
          <w:rFonts w:asciiTheme="majorEastAsia" w:eastAsiaTheme="majorEastAsia" w:hAnsiTheme="majorEastAsia"/>
          <w:sz w:val="22"/>
        </w:rPr>
      </w:pPr>
      <w:r w:rsidRPr="006E34A0">
        <w:rPr>
          <w:rFonts w:asciiTheme="majorEastAsia" w:eastAsiaTheme="majorEastAsia" w:hAnsiTheme="majorEastAsia" w:hint="eastAsia"/>
          <w:sz w:val="22"/>
        </w:rPr>
        <w:t>ア</w:t>
      </w:r>
      <w:r w:rsidR="00447123" w:rsidRPr="006E34A0">
        <w:rPr>
          <w:rFonts w:asciiTheme="majorEastAsia" w:eastAsiaTheme="majorEastAsia" w:hAnsiTheme="majorEastAsia" w:hint="eastAsia"/>
          <w:sz w:val="22"/>
        </w:rPr>
        <w:t xml:space="preserve">　</w:t>
      </w:r>
      <w:r w:rsidR="00F3587B" w:rsidRPr="006E34A0">
        <w:rPr>
          <w:rFonts w:asciiTheme="majorEastAsia" w:eastAsiaTheme="majorEastAsia" w:hAnsiTheme="majorEastAsia" w:hint="eastAsia"/>
          <w:sz w:val="22"/>
        </w:rPr>
        <w:t>訪問</w:t>
      </w:r>
      <w:r w:rsidR="0033330B" w:rsidRPr="006E34A0">
        <w:rPr>
          <w:rFonts w:asciiTheme="majorEastAsia" w:eastAsiaTheme="majorEastAsia" w:hAnsiTheme="majorEastAsia" w:hint="eastAsia"/>
          <w:sz w:val="22"/>
        </w:rPr>
        <w:t>社数</w:t>
      </w:r>
      <w:r w:rsidR="00561266" w:rsidRPr="006E34A0">
        <w:rPr>
          <w:rFonts w:asciiTheme="majorEastAsia" w:eastAsiaTheme="majorEastAsia" w:hAnsiTheme="majorEastAsia" w:hint="eastAsia"/>
          <w:sz w:val="22"/>
        </w:rPr>
        <w:t>：</w:t>
      </w:r>
      <w:r w:rsidR="00AB7C3D" w:rsidRPr="006E34A0">
        <w:rPr>
          <w:rFonts w:asciiTheme="majorEastAsia" w:eastAsiaTheme="majorEastAsia" w:hAnsiTheme="majorEastAsia"/>
          <w:sz w:val="22"/>
        </w:rPr>
        <w:t>15</w:t>
      </w:r>
      <w:r w:rsidR="00977173" w:rsidRPr="006E34A0">
        <w:rPr>
          <w:rFonts w:asciiTheme="majorEastAsia" w:eastAsiaTheme="majorEastAsia" w:hAnsiTheme="majorEastAsia" w:hint="eastAsia"/>
          <w:sz w:val="22"/>
        </w:rPr>
        <w:t>社以上</w:t>
      </w:r>
      <w:r w:rsidR="00F4258B" w:rsidRPr="006E34A0">
        <w:rPr>
          <w:rFonts w:asciiTheme="majorEastAsia" w:eastAsiaTheme="majorEastAsia" w:hAnsiTheme="majorEastAsia" w:hint="eastAsia"/>
          <w:sz w:val="22"/>
        </w:rPr>
        <w:t>（ツアーオペレーター</w:t>
      </w:r>
      <w:r w:rsidR="00F4258B" w:rsidRPr="006E34A0">
        <w:rPr>
          <w:rFonts w:asciiTheme="majorEastAsia" w:eastAsiaTheme="majorEastAsia" w:hAnsiTheme="majorEastAsia"/>
          <w:sz w:val="22"/>
        </w:rPr>
        <w:t>1</w:t>
      </w:r>
      <w:r w:rsidR="00AB7C3D" w:rsidRPr="006E34A0">
        <w:rPr>
          <w:rFonts w:asciiTheme="majorEastAsia" w:eastAsiaTheme="majorEastAsia" w:hAnsiTheme="majorEastAsia"/>
          <w:sz w:val="22"/>
        </w:rPr>
        <w:t>0</w:t>
      </w:r>
      <w:r w:rsidR="00F4258B" w:rsidRPr="006E34A0">
        <w:rPr>
          <w:rFonts w:asciiTheme="majorEastAsia" w:eastAsiaTheme="majorEastAsia" w:hAnsiTheme="majorEastAsia" w:hint="eastAsia"/>
          <w:sz w:val="22"/>
        </w:rPr>
        <w:t>社以上を含むこと）</w:t>
      </w:r>
    </w:p>
    <w:p w14:paraId="4EC52C27" w14:textId="736D85D6" w:rsidR="00561266" w:rsidRPr="006E34A0" w:rsidRDefault="0065021B" w:rsidP="008E0AB4">
      <w:pPr>
        <w:ind w:leftChars="350" w:left="700"/>
        <w:rPr>
          <w:rFonts w:asciiTheme="majorEastAsia" w:eastAsiaTheme="majorEastAsia" w:hAnsiTheme="majorEastAsia"/>
          <w:sz w:val="22"/>
        </w:rPr>
      </w:pPr>
      <w:r w:rsidRPr="006E34A0">
        <w:rPr>
          <w:rFonts w:asciiTheme="majorEastAsia" w:eastAsiaTheme="majorEastAsia" w:hAnsiTheme="majorEastAsia" w:hint="eastAsia"/>
          <w:sz w:val="22"/>
        </w:rPr>
        <w:t>イ</w:t>
      </w:r>
      <w:r w:rsidR="00447123" w:rsidRPr="006E34A0">
        <w:rPr>
          <w:rFonts w:asciiTheme="majorEastAsia" w:eastAsiaTheme="majorEastAsia" w:hAnsiTheme="majorEastAsia" w:hint="eastAsia"/>
          <w:sz w:val="22"/>
        </w:rPr>
        <w:t xml:space="preserve">　</w:t>
      </w:r>
      <w:r w:rsidRPr="006E34A0">
        <w:rPr>
          <w:rFonts w:asciiTheme="majorEastAsia" w:eastAsiaTheme="majorEastAsia" w:hAnsiTheme="majorEastAsia" w:hint="eastAsia"/>
          <w:sz w:val="22"/>
        </w:rPr>
        <w:t>業</w:t>
      </w:r>
      <w:r w:rsidR="00561266" w:rsidRPr="006E34A0">
        <w:rPr>
          <w:rFonts w:asciiTheme="majorEastAsia" w:eastAsiaTheme="majorEastAsia" w:hAnsiTheme="majorEastAsia"/>
          <w:sz w:val="22"/>
        </w:rPr>
        <w:t>務内容</w:t>
      </w:r>
      <w:r w:rsidR="00447123" w:rsidRPr="006E34A0">
        <w:rPr>
          <w:rFonts w:asciiTheme="majorEastAsia" w:eastAsiaTheme="majorEastAsia" w:hAnsiTheme="majorEastAsia" w:hint="eastAsia"/>
          <w:sz w:val="22"/>
        </w:rPr>
        <w:t>：</w:t>
      </w:r>
    </w:p>
    <w:p w14:paraId="5AF51AF0" w14:textId="0CB5D889" w:rsidR="0065021B" w:rsidRPr="006E34A0" w:rsidRDefault="004D434D" w:rsidP="0001029E">
      <w:pPr>
        <w:pStyle w:val="af6"/>
        <w:adjustRightInd w:val="0"/>
        <w:ind w:leftChars="400" w:left="1020" w:hangingChars="100" w:hanging="220"/>
        <w:rPr>
          <w:rFonts w:asciiTheme="majorEastAsia" w:eastAsiaTheme="majorEastAsia" w:hAnsiTheme="majorEastAsia"/>
          <w:bCs/>
          <w:sz w:val="22"/>
          <w:szCs w:val="22"/>
        </w:rPr>
      </w:pPr>
      <w:r w:rsidRPr="006E34A0">
        <w:rPr>
          <w:rFonts w:asciiTheme="majorEastAsia" w:eastAsiaTheme="majorEastAsia" w:hAnsiTheme="majorEastAsia"/>
          <w:bCs/>
          <w:sz w:val="22"/>
          <w:szCs w:val="22"/>
        </w:rPr>
        <w:t>・セールスコールの企画、進行、管理、運営を行うこと。</w:t>
      </w:r>
    </w:p>
    <w:p w14:paraId="33353A73" w14:textId="0A7238AE" w:rsidR="004D434D" w:rsidRPr="006E34A0" w:rsidRDefault="00A9308A" w:rsidP="005A23A5">
      <w:pPr>
        <w:pStyle w:val="af3"/>
        <w:wordWrap/>
        <w:spacing w:line="240" w:lineRule="auto"/>
        <w:ind w:leftChars="400" w:left="1019" w:hangingChars="100" w:hanging="219"/>
        <w:jc w:val="left"/>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w:t>
      </w:r>
      <w:r w:rsidR="00220079" w:rsidRPr="006E34A0">
        <w:rPr>
          <w:rFonts w:asciiTheme="majorEastAsia" w:eastAsiaTheme="majorEastAsia" w:hAnsiTheme="majorEastAsia" w:hint="eastAsia"/>
          <w:sz w:val="22"/>
          <w:szCs w:val="22"/>
        </w:rPr>
        <w:t>活動方針を含む</w:t>
      </w:r>
      <w:r w:rsidRPr="006E34A0">
        <w:rPr>
          <w:rFonts w:asciiTheme="majorEastAsia" w:eastAsiaTheme="majorEastAsia" w:hAnsiTheme="majorEastAsia" w:hint="eastAsia"/>
          <w:sz w:val="22"/>
          <w:szCs w:val="22"/>
        </w:rPr>
        <w:t>年間計画表を作成すること。</w:t>
      </w:r>
    </w:p>
    <w:p w14:paraId="64611BEF" w14:textId="5064C9AC" w:rsidR="0065021B" w:rsidRPr="006E34A0" w:rsidRDefault="00A9308A" w:rsidP="005A23A5">
      <w:pPr>
        <w:pStyle w:val="af3"/>
        <w:wordWrap/>
        <w:spacing w:line="240" w:lineRule="auto"/>
        <w:ind w:leftChars="400" w:left="1019" w:hangingChars="100" w:hanging="219"/>
        <w:jc w:val="left"/>
        <w:rPr>
          <w:rFonts w:asciiTheme="majorEastAsia" w:eastAsiaTheme="majorEastAsia" w:hAnsiTheme="majorEastAsia"/>
          <w:sz w:val="22"/>
          <w:szCs w:val="22"/>
        </w:rPr>
      </w:pPr>
      <w:r w:rsidRPr="006E34A0">
        <w:rPr>
          <w:rFonts w:asciiTheme="majorEastAsia" w:eastAsiaTheme="majorEastAsia" w:hAnsiTheme="majorEastAsia"/>
          <w:sz w:val="22"/>
          <w:szCs w:val="22"/>
        </w:rPr>
        <w:t>・</w:t>
      </w:r>
      <w:r w:rsidR="00AE7270" w:rsidRPr="006E34A0">
        <w:rPr>
          <w:rFonts w:asciiTheme="majorEastAsia" w:eastAsiaTheme="majorEastAsia" w:hAnsiTheme="majorEastAsia" w:hint="eastAsia"/>
          <w:sz w:val="22"/>
          <w:szCs w:val="22"/>
        </w:rPr>
        <w:t>現地</w:t>
      </w:r>
      <w:r w:rsidRPr="006E34A0">
        <w:rPr>
          <w:rFonts w:asciiTheme="majorEastAsia" w:eastAsiaTheme="majorEastAsia" w:hAnsiTheme="majorEastAsia"/>
          <w:sz w:val="22"/>
          <w:szCs w:val="22"/>
        </w:rPr>
        <w:t>マーケティング会社との連絡調整を行うこと。</w:t>
      </w:r>
    </w:p>
    <w:p w14:paraId="67D47055" w14:textId="2D566099" w:rsidR="00561266" w:rsidRPr="006E34A0" w:rsidRDefault="000B468F" w:rsidP="005A23A5">
      <w:pPr>
        <w:pStyle w:val="af3"/>
        <w:wordWrap/>
        <w:spacing w:line="240" w:lineRule="auto"/>
        <w:ind w:leftChars="400" w:left="1019" w:hangingChars="100" w:hanging="219"/>
        <w:jc w:val="left"/>
        <w:rPr>
          <w:rFonts w:asciiTheme="majorEastAsia" w:eastAsiaTheme="majorEastAsia" w:hAnsiTheme="majorEastAsia"/>
          <w:sz w:val="22"/>
          <w:szCs w:val="22"/>
        </w:rPr>
      </w:pPr>
      <w:r w:rsidRPr="006E34A0">
        <w:rPr>
          <w:rFonts w:asciiTheme="majorEastAsia" w:eastAsiaTheme="majorEastAsia" w:hAnsiTheme="majorEastAsia" w:cs="ＭＳゴシック"/>
          <w:sz w:val="22"/>
          <w:szCs w:val="22"/>
        </w:rPr>
        <w:t>・</w:t>
      </w:r>
      <w:r w:rsidR="00AE7270" w:rsidRPr="006E34A0">
        <w:rPr>
          <w:rFonts w:asciiTheme="majorEastAsia" w:eastAsiaTheme="majorEastAsia" w:hAnsiTheme="majorEastAsia" w:cs="ＭＳゴシック" w:hint="eastAsia"/>
          <w:sz w:val="22"/>
          <w:szCs w:val="22"/>
        </w:rPr>
        <w:t>現地</w:t>
      </w:r>
      <w:r w:rsidR="00B54124" w:rsidRPr="006E34A0">
        <w:rPr>
          <w:rFonts w:asciiTheme="majorEastAsia" w:eastAsiaTheme="majorEastAsia" w:hAnsiTheme="majorEastAsia" w:cs="ＭＳゴシック" w:hint="eastAsia"/>
          <w:sz w:val="22"/>
          <w:szCs w:val="22"/>
        </w:rPr>
        <w:t>旅行会社に対し</w:t>
      </w:r>
      <w:r w:rsidR="0011474F" w:rsidRPr="006E34A0">
        <w:rPr>
          <w:rFonts w:asciiTheme="majorEastAsia" w:eastAsiaTheme="majorEastAsia" w:hAnsiTheme="majorEastAsia" w:cs="ＭＳゴシック" w:hint="eastAsia"/>
          <w:sz w:val="22"/>
          <w:szCs w:val="22"/>
        </w:rPr>
        <w:t>石川県の観光素材</w:t>
      </w:r>
      <w:r w:rsidR="00B54124" w:rsidRPr="006E34A0">
        <w:rPr>
          <w:rFonts w:asciiTheme="majorEastAsia" w:eastAsiaTheme="majorEastAsia" w:hAnsiTheme="majorEastAsia" w:cs="ＭＳゴシック" w:hint="eastAsia"/>
          <w:sz w:val="22"/>
          <w:szCs w:val="22"/>
        </w:rPr>
        <w:t>周遊型旅行商品</w:t>
      </w:r>
      <w:r w:rsidR="00220079" w:rsidRPr="006E34A0">
        <w:rPr>
          <w:rFonts w:asciiTheme="majorEastAsia" w:eastAsiaTheme="majorEastAsia" w:hAnsiTheme="majorEastAsia" w:cs="ＭＳゴシック" w:hint="eastAsia"/>
          <w:sz w:val="22"/>
          <w:szCs w:val="22"/>
        </w:rPr>
        <w:t>（</w:t>
      </w:r>
      <w:r w:rsidR="00AB7C3D" w:rsidRPr="006E34A0">
        <w:rPr>
          <w:rFonts w:asciiTheme="majorEastAsia" w:eastAsiaTheme="majorEastAsia" w:hAnsiTheme="majorEastAsia" w:cs="ＭＳゴシック" w:hint="eastAsia"/>
          <w:sz w:val="22"/>
          <w:szCs w:val="22"/>
        </w:rPr>
        <w:t>金沢エリア以外</w:t>
      </w:r>
      <w:r w:rsidR="00220079" w:rsidRPr="006E34A0">
        <w:rPr>
          <w:rFonts w:asciiTheme="majorEastAsia" w:eastAsiaTheme="majorEastAsia" w:hAnsiTheme="majorEastAsia" w:cs="ＭＳゴシック" w:hint="eastAsia"/>
          <w:sz w:val="22"/>
          <w:szCs w:val="22"/>
        </w:rPr>
        <w:t>を含むもの）</w:t>
      </w:r>
      <w:r w:rsidR="00561266" w:rsidRPr="006E34A0">
        <w:rPr>
          <w:rFonts w:asciiTheme="majorEastAsia" w:eastAsiaTheme="majorEastAsia" w:hAnsiTheme="majorEastAsia" w:hint="eastAsia"/>
          <w:sz w:val="22"/>
          <w:szCs w:val="22"/>
        </w:rPr>
        <w:t>の</w:t>
      </w:r>
      <w:r w:rsidR="004908CB" w:rsidRPr="006E34A0">
        <w:rPr>
          <w:rFonts w:asciiTheme="majorEastAsia" w:eastAsiaTheme="majorEastAsia" w:hAnsiTheme="majorEastAsia" w:cs="ＭＳゴシック" w:hint="eastAsia"/>
          <w:sz w:val="22"/>
          <w:szCs w:val="22"/>
        </w:rPr>
        <w:t>造成の</w:t>
      </w:r>
      <w:r w:rsidR="00561266" w:rsidRPr="006E34A0">
        <w:rPr>
          <w:rFonts w:asciiTheme="majorEastAsia" w:eastAsiaTheme="majorEastAsia" w:hAnsiTheme="majorEastAsia" w:cs="ＭＳゴシック" w:hint="eastAsia"/>
          <w:sz w:val="22"/>
          <w:szCs w:val="22"/>
        </w:rPr>
        <w:t>働きかけ</w:t>
      </w:r>
      <w:r w:rsidR="004908CB" w:rsidRPr="006E34A0">
        <w:rPr>
          <w:rFonts w:asciiTheme="majorEastAsia" w:eastAsiaTheme="majorEastAsia" w:hAnsiTheme="majorEastAsia" w:cs="ＭＳゴシック" w:hint="eastAsia"/>
          <w:sz w:val="22"/>
          <w:szCs w:val="22"/>
        </w:rPr>
        <w:t>を行う</w:t>
      </w:r>
      <w:r w:rsidR="00561266" w:rsidRPr="006E34A0">
        <w:rPr>
          <w:rFonts w:asciiTheme="majorEastAsia" w:eastAsiaTheme="majorEastAsia" w:hAnsiTheme="majorEastAsia" w:cs="ＭＳゴシック" w:hint="eastAsia"/>
          <w:sz w:val="22"/>
          <w:szCs w:val="22"/>
        </w:rPr>
        <w:t>こと。</w:t>
      </w:r>
    </w:p>
    <w:p w14:paraId="43822A8B" w14:textId="77777777" w:rsidR="0065021B" w:rsidRPr="006E34A0" w:rsidRDefault="0065021B" w:rsidP="005A23A5">
      <w:pPr>
        <w:pStyle w:val="af6"/>
        <w:adjustRightInd w:val="0"/>
        <w:ind w:leftChars="400" w:left="1020" w:hangingChars="100" w:hanging="220"/>
        <w:rPr>
          <w:rFonts w:asciiTheme="majorEastAsia" w:eastAsiaTheme="majorEastAsia" w:hAnsiTheme="majorEastAsia"/>
          <w:sz w:val="22"/>
          <w:szCs w:val="22"/>
        </w:rPr>
      </w:pPr>
      <w:r w:rsidRPr="006E34A0">
        <w:rPr>
          <w:rFonts w:asciiTheme="majorEastAsia" w:eastAsiaTheme="majorEastAsia" w:hAnsiTheme="majorEastAsia"/>
          <w:sz w:val="22"/>
          <w:szCs w:val="22"/>
        </w:rPr>
        <w:t>・現地マーケティング会社が実施状況の記録、セールスコールを効果的に実施できるよう支援を行うこと。</w:t>
      </w:r>
    </w:p>
    <w:p w14:paraId="66114867" w14:textId="423ABD53" w:rsidR="0065021B" w:rsidRPr="006E34A0" w:rsidRDefault="0065021B" w:rsidP="005A23A5">
      <w:pPr>
        <w:adjustRightInd w:val="0"/>
        <w:ind w:leftChars="400" w:left="10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bCs/>
          <w:sz w:val="22"/>
          <w:szCs w:val="22"/>
        </w:rPr>
        <w:t>・</w:t>
      </w:r>
      <w:r w:rsidR="00F4258B" w:rsidRPr="006E34A0">
        <w:rPr>
          <w:rFonts w:asciiTheme="majorEastAsia" w:eastAsiaTheme="majorEastAsia" w:hAnsiTheme="majorEastAsia" w:hint="eastAsia"/>
          <w:bCs/>
          <w:sz w:val="22"/>
          <w:szCs w:val="22"/>
        </w:rPr>
        <w:t>現地の社会情勢上、</w:t>
      </w:r>
      <w:r w:rsidRPr="006E34A0">
        <w:rPr>
          <w:rFonts w:asciiTheme="majorEastAsia" w:eastAsiaTheme="majorEastAsia" w:hAnsiTheme="majorEastAsia" w:hint="eastAsia"/>
          <w:bCs/>
          <w:sz w:val="22"/>
          <w:szCs w:val="22"/>
        </w:rPr>
        <w:t>セールスが困難な場合は、石川県</w:t>
      </w:r>
      <w:r w:rsidR="00D3495F" w:rsidRPr="006E34A0">
        <w:rPr>
          <w:rFonts w:asciiTheme="majorEastAsia" w:eastAsiaTheme="majorEastAsia" w:hAnsiTheme="majorEastAsia" w:hint="eastAsia"/>
          <w:bCs/>
          <w:sz w:val="22"/>
          <w:szCs w:val="22"/>
        </w:rPr>
        <w:t>と</w:t>
      </w:r>
      <w:r w:rsidRPr="006E34A0">
        <w:rPr>
          <w:rFonts w:asciiTheme="majorEastAsia" w:eastAsiaTheme="majorEastAsia" w:hAnsiTheme="majorEastAsia" w:hint="eastAsia"/>
          <w:bCs/>
          <w:sz w:val="22"/>
          <w:szCs w:val="22"/>
        </w:rPr>
        <w:t>の協議の上、セールス手法を変更することとする。</w:t>
      </w:r>
    </w:p>
    <w:p w14:paraId="0C94CCD1" w14:textId="4A4569BC" w:rsidR="0065021B" w:rsidRPr="006E34A0" w:rsidRDefault="005A6345" w:rsidP="00C21634">
      <w:pPr>
        <w:pStyle w:val="af6"/>
        <w:ind w:leftChars="300" w:left="6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③</w:t>
      </w:r>
      <w:r w:rsidR="00684098" w:rsidRPr="006E34A0">
        <w:rPr>
          <w:rFonts w:asciiTheme="majorEastAsia" w:eastAsiaTheme="majorEastAsia" w:hAnsiTheme="majorEastAsia" w:hint="eastAsia"/>
          <w:sz w:val="22"/>
          <w:szCs w:val="22"/>
        </w:rPr>
        <w:t>旅</w:t>
      </w:r>
      <w:r w:rsidR="0065021B" w:rsidRPr="006E34A0">
        <w:rPr>
          <w:rFonts w:asciiTheme="majorEastAsia" w:eastAsiaTheme="majorEastAsia" w:hAnsiTheme="majorEastAsia" w:hint="eastAsia"/>
          <w:sz w:val="22"/>
          <w:szCs w:val="22"/>
        </w:rPr>
        <w:t>行会社商品造成・送客へのフォローアップ</w:t>
      </w:r>
    </w:p>
    <w:p w14:paraId="4F263523" w14:textId="511636C6" w:rsidR="0065021B" w:rsidRPr="006E34A0" w:rsidRDefault="0065021B" w:rsidP="005A23A5">
      <w:pPr>
        <w:ind w:leftChars="350" w:left="700"/>
        <w:rPr>
          <w:rFonts w:asciiTheme="majorEastAsia" w:eastAsiaTheme="majorEastAsia" w:hAnsiTheme="majorEastAsia"/>
          <w:sz w:val="22"/>
          <w:szCs w:val="22"/>
        </w:rPr>
      </w:pPr>
      <w:r w:rsidRPr="006E34A0">
        <w:rPr>
          <w:rFonts w:asciiTheme="majorEastAsia" w:eastAsiaTheme="majorEastAsia" w:hAnsiTheme="majorEastAsia"/>
          <w:sz w:val="22"/>
          <w:szCs w:val="22"/>
        </w:rPr>
        <w:t>・現地旅行会社等へ随時連絡を取り、商品造成及び送客状況の把握を行うこと。</w:t>
      </w:r>
    </w:p>
    <w:p w14:paraId="5C403D78" w14:textId="0C22EC9F" w:rsidR="00FE3475" w:rsidRPr="006E34A0" w:rsidRDefault="00FE3475" w:rsidP="005A23A5">
      <w:pPr>
        <w:ind w:leftChars="350" w:left="7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 xml:space="preserve">　造成目標：企画提案書により以下の項目について提案すること。</w:t>
      </w:r>
    </w:p>
    <w:p w14:paraId="3C749466" w14:textId="1E12F80C" w:rsidR="00134492" w:rsidRPr="006E34A0" w:rsidRDefault="00FE3475" w:rsidP="00134492">
      <w:pPr>
        <w:ind w:leftChars="350" w:left="7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 xml:space="preserve">　・</w:t>
      </w:r>
      <w:r w:rsidR="007E59AF" w:rsidRPr="006E34A0">
        <w:rPr>
          <w:rFonts w:asciiTheme="majorEastAsia" w:eastAsiaTheme="majorEastAsia" w:hAnsiTheme="majorEastAsia" w:hint="eastAsia"/>
          <w:sz w:val="22"/>
          <w:szCs w:val="22"/>
        </w:rPr>
        <w:t>商品のターゲット、価格帯、</w:t>
      </w:r>
      <w:r w:rsidRPr="006E34A0">
        <w:rPr>
          <w:rFonts w:asciiTheme="majorEastAsia" w:eastAsiaTheme="majorEastAsia" w:hAnsiTheme="majorEastAsia" w:hint="eastAsia"/>
          <w:sz w:val="22"/>
          <w:szCs w:val="22"/>
        </w:rPr>
        <w:t>造成本数</w:t>
      </w:r>
      <w:r w:rsidR="007E59AF" w:rsidRPr="006E34A0">
        <w:rPr>
          <w:rFonts w:asciiTheme="majorEastAsia" w:eastAsiaTheme="majorEastAsia" w:hAnsiTheme="majorEastAsia" w:hint="eastAsia"/>
          <w:sz w:val="22"/>
          <w:szCs w:val="22"/>
        </w:rPr>
        <w:t>等、商品の詳細想定</w:t>
      </w:r>
    </w:p>
    <w:p w14:paraId="230AD6D1" w14:textId="75FD43BD" w:rsidR="00FE3475" w:rsidRPr="006E34A0" w:rsidRDefault="00FE3475" w:rsidP="00FE3475">
      <w:pPr>
        <w:ind w:leftChars="350" w:left="7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 xml:space="preserve">　＜条件＞</w:t>
      </w:r>
    </w:p>
    <w:p w14:paraId="261EDD17" w14:textId="271EF193" w:rsidR="00FE3475" w:rsidRPr="006E34A0" w:rsidRDefault="00FE3475" w:rsidP="00FE3475">
      <w:pPr>
        <w:ind w:leftChars="350" w:left="7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 xml:space="preserve">　・金沢以外の地域を</w:t>
      </w:r>
      <w:r w:rsidR="007E59AF" w:rsidRPr="006E34A0">
        <w:rPr>
          <w:rFonts w:asciiTheme="majorEastAsia" w:eastAsiaTheme="majorEastAsia" w:hAnsiTheme="majorEastAsia" w:hint="eastAsia"/>
          <w:sz w:val="22"/>
          <w:szCs w:val="22"/>
        </w:rPr>
        <w:t>必ず</w:t>
      </w:r>
      <w:r w:rsidRPr="006E34A0">
        <w:rPr>
          <w:rFonts w:asciiTheme="majorEastAsia" w:eastAsiaTheme="majorEastAsia" w:hAnsiTheme="majorEastAsia" w:hint="eastAsia"/>
          <w:sz w:val="22"/>
          <w:szCs w:val="22"/>
        </w:rPr>
        <w:t>含んでいること</w:t>
      </w:r>
    </w:p>
    <w:p w14:paraId="006E8624" w14:textId="17E5839A" w:rsidR="00FE3475" w:rsidRPr="006E34A0" w:rsidRDefault="00FE3475" w:rsidP="00FE3475">
      <w:pPr>
        <w:ind w:leftChars="350" w:left="7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 xml:space="preserve">　・ウェブサイト、カタログ等へ掲載されていること（団体旅行、個人旅行のいずれも可）</w:t>
      </w:r>
    </w:p>
    <w:p w14:paraId="5AF65A39" w14:textId="36E9B885" w:rsidR="00FE3475" w:rsidRPr="006E34A0" w:rsidRDefault="00FE3475" w:rsidP="00FE3475">
      <w:pPr>
        <w:ind w:leftChars="350" w:left="7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 xml:space="preserve">　・事業開始前に造成されていたツアーは含めない</w:t>
      </w:r>
    </w:p>
    <w:p w14:paraId="06E6B3EF" w14:textId="16E57669" w:rsidR="0065021B" w:rsidRPr="006E34A0" w:rsidRDefault="005A6345" w:rsidP="005A23A5">
      <w:pPr>
        <w:ind w:leftChars="300" w:left="6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④</w:t>
      </w:r>
      <w:r w:rsidR="00684098" w:rsidRPr="006E34A0">
        <w:rPr>
          <w:rFonts w:asciiTheme="majorEastAsia" w:eastAsiaTheme="majorEastAsia" w:hAnsiTheme="majorEastAsia" w:hint="eastAsia"/>
          <w:sz w:val="22"/>
          <w:szCs w:val="22"/>
        </w:rPr>
        <w:t>商品在庫レポートの作成</w:t>
      </w:r>
    </w:p>
    <w:p w14:paraId="08A0F1E1" w14:textId="0F967E22" w:rsidR="00684098" w:rsidRPr="006E34A0" w:rsidRDefault="00684098" w:rsidP="00482E7E">
      <w:pPr>
        <w:ind w:leftChars="350" w:left="920" w:hangingChars="100" w:hanging="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・対象市場の旅行会社各社が石川県をどのような地域として位置づけ、販売しているかについての調査を行い、報告すること。</w:t>
      </w:r>
    </w:p>
    <w:p w14:paraId="2BA90B09" w14:textId="19D4F68B" w:rsidR="00684098" w:rsidRPr="006E34A0" w:rsidRDefault="005A6345" w:rsidP="00482E7E">
      <w:pPr>
        <w:ind w:leftChars="300" w:left="6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⑤</w:t>
      </w:r>
      <w:r w:rsidR="006E655E" w:rsidRPr="006E34A0">
        <w:rPr>
          <w:rFonts w:asciiTheme="majorEastAsia" w:eastAsiaTheme="majorEastAsia" w:hAnsiTheme="majorEastAsia" w:hint="eastAsia"/>
          <w:sz w:val="22"/>
          <w:szCs w:val="22"/>
        </w:rPr>
        <w:t>各種</w:t>
      </w:r>
      <w:r w:rsidR="00684098" w:rsidRPr="006E34A0">
        <w:rPr>
          <w:rFonts w:asciiTheme="majorEastAsia" w:eastAsiaTheme="majorEastAsia" w:hAnsiTheme="majorEastAsia" w:hint="eastAsia"/>
          <w:sz w:val="22"/>
          <w:szCs w:val="22"/>
        </w:rPr>
        <w:t>マーケティング活動</w:t>
      </w:r>
    </w:p>
    <w:p w14:paraId="71EBA2B5" w14:textId="6831C23E" w:rsidR="00684098" w:rsidRPr="006E34A0" w:rsidRDefault="00684098" w:rsidP="009A6676">
      <w:pPr>
        <w:ind w:leftChars="350" w:left="920" w:hangingChars="100" w:hanging="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w:t>
      </w:r>
      <w:r w:rsidR="001258BE" w:rsidRPr="006E34A0">
        <w:rPr>
          <w:rFonts w:asciiTheme="majorEastAsia" w:eastAsiaTheme="majorEastAsia" w:hAnsiTheme="majorEastAsia" w:hint="eastAsia"/>
          <w:sz w:val="22"/>
          <w:szCs w:val="22"/>
        </w:rPr>
        <w:t>委託金額の上限内で実施可能な、</w:t>
      </w:r>
      <w:r w:rsidRPr="006E34A0">
        <w:rPr>
          <w:rFonts w:asciiTheme="majorEastAsia" w:eastAsiaTheme="majorEastAsia" w:hAnsiTheme="majorEastAsia" w:hint="eastAsia"/>
          <w:sz w:val="22"/>
          <w:szCs w:val="22"/>
        </w:rPr>
        <w:t>石川県の周遊型旅行商品の造成に向けたその他のマーケティング活動</w:t>
      </w:r>
      <w:r w:rsidR="00C21634" w:rsidRPr="006E34A0">
        <w:rPr>
          <w:rFonts w:asciiTheme="majorEastAsia" w:eastAsiaTheme="majorEastAsia" w:hAnsiTheme="majorEastAsia" w:hint="eastAsia"/>
          <w:sz w:val="22"/>
          <w:szCs w:val="22"/>
        </w:rPr>
        <w:t>（例：</w:t>
      </w:r>
      <w:r w:rsidR="009A6676" w:rsidRPr="006E34A0">
        <w:rPr>
          <w:rFonts w:asciiTheme="majorEastAsia" w:eastAsiaTheme="majorEastAsia" w:hAnsiTheme="majorEastAsia" w:hint="eastAsia"/>
          <w:sz w:val="22"/>
          <w:szCs w:val="22"/>
        </w:rPr>
        <w:t>旅行会社個別招請、</w:t>
      </w:r>
      <w:r w:rsidR="009E1203" w:rsidRPr="006E34A0">
        <w:rPr>
          <w:rFonts w:asciiTheme="majorEastAsia" w:eastAsiaTheme="majorEastAsia" w:hAnsiTheme="majorEastAsia" w:hint="eastAsia"/>
          <w:sz w:val="22"/>
          <w:szCs w:val="22"/>
        </w:rPr>
        <w:t>旅行会社向けのレクチャー（セミナー、eラーニング、バーチャルツアー）、</w:t>
      </w:r>
      <w:r w:rsidR="00C21634" w:rsidRPr="006E34A0">
        <w:rPr>
          <w:rFonts w:asciiTheme="majorEastAsia" w:eastAsiaTheme="majorEastAsia" w:hAnsiTheme="majorEastAsia" w:hint="eastAsia"/>
          <w:sz w:val="22"/>
          <w:szCs w:val="22"/>
        </w:rPr>
        <w:t>旅行会社スタッフへのトレーニング、ニュースレター配信、</w:t>
      </w:r>
      <w:r w:rsidR="00A767D7" w:rsidRPr="006E34A0">
        <w:rPr>
          <w:rFonts w:asciiTheme="majorEastAsia" w:eastAsiaTheme="majorEastAsia" w:hAnsiTheme="majorEastAsia" w:hint="eastAsia"/>
          <w:sz w:val="22"/>
          <w:szCs w:val="22"/>
        </w:rPr>
        <w:t>商談会への出展、</w:t>
      </w:r>
      <w:r w:rsidR="00C21634" w:rsidRPr="006E34A0">
        <w:rPr>
          <w:rFonts w:asciiTheme="majorEastAsia" w:eastAsiaTheme="majorEastAsia" w:hAnsiTheme="majorEastAsia" w:hint="eastAsia"/>
          <w:sz w:val="22"/>
          <w:szCs w:val="22"/>
        </w:rPr>
        <w:t>イベントへの参加等）</w:t>
      </w:r>
      <w:r w:rsidR="00EA4CF4" w:rsidRPr="006E34A0">
        <w:rPr>
          <w:rFonts w:asciiTheme="majorEastAsia" w:eastAsiaTheme="majorEastAsia" w:hAnsiTheme="majorEastAsia" w:hint="eastAsia"/>
          <w:sz w:val="22"/>
          <w:szCs w:val="22"/>
        </w:rPr>
        <w:t>を実施することとし</w:t>
      </w:r>
      <w:r w:rsidR="00C21634" w:rsidRPr="006E34A0">
        <w:rPr>
          <w:rFonts w:asciiTheme="majorEastAsia" w:eastAsiaTheme="majorEastAsia" w:hAnsiTheme="majorEastAsia" w:hint="eastAsia"/>
          <w:sz w:val="22"/>
          <w:szCs w:val="22"/>
        </w:rPr>
        <w:t>、</w:t>
      </w:r>
      <w:r w:rsidR="00C21634" w:rsidRPr="006E34A0">
        <w:rPr>
          <w:rFonts w:asciiTheme="majorEastAsia" w:eastAsiaTheme="majorEastAsia" w:hAnsiTheme="majorEastAsia" w:hint="eastAsia"/>
          <w:sz w:val="22"/>
          <w:szCs w:val="22"/>
          <w:u w:val="single"/>
        </w:rPr>
        <w:t>活動内容</w:t>
      </w:r>
      <w:r w:rsidR="004033F2" w:rsidRPr="006E34A0">
        <w:rPr>
          <w:rFonts w:asciiTheme="majorEastAsia" w:eastAsiaTheme="majorEastAsia" w:hAnsiTheme="majorEastAsia" w:hint="eastAsia"/>
          <w:sz w:val="22"/>
          <w:szCs w:val="22"/>
          <w:u w:val="single"/>
        </w:rPr>
        <w:t>、</w:t>
      </w:r>
      <w:r w:rsidR="00C21634" w:rsidRPr="006E34A0">
        <w:rPr>
          <w:rFonts w:asciiTheme="majorEastAsia" w:eastAsiaTheme="majorEastAsia" w:hAnsiTheme="majorEastAsia" w:hint="eastAsia"/>
          <w:sz w:val="22"/>
          <w:szCs w:val="22"/>
          <w:u w:val="single"/>
        </w:rPr>
        <w:t>回数</w:t>
      </w:r>
      <w:r w:rsidR="00D22881" w:rsidRPr="006E34A0">
        <w:rPr>
          <w:rFonts w:asciiTheme="majorEastAsia" w:eastAsiaTheme="majorEastAsia" w:hAnsiTheme="majorEastAsia" w:hint="eastAsia"/>
          <w:sz w:val="22"/>
          <w:szCs w:val="22"/>
          <w:u w:val="single"/>
        </w:rPr>
        <w:t>、</w:t>
      </w:r>
      <w:r w:rsidR="00D22881" w:rsidRPr="006E34A0">
        <w:rPr>
          <w:rFonts w:asciiTheme="majorEastAsia" w:eastAsiaTheme="majorEastAsia" w:hAnsiTheme="majorEastAsia"/>
          <w:sz w:val="22"/>
          <w:szCs w:val="22"/>
          <w:u w:val="single"/>
        </w:rPr>
        <w:t>KPI</w:t>
      </w:r>
      <w:r w:rsidR="004033F2" w:rsidRPr="006E34A0">
        <w:rPr>
          <w:rFonts w:asciiTheme="majorEastAsia" w:eastAsiaTheme="majorEastAsia" w:hAnsiTheme="majorEastAsia" w:hint="eastAsia"/>
          <w:sz w:val="22"/>
          <w:szCs w:val="22"/>
          <w:u w:val="single"/>
        </w:rPr>
        <w:t>、KPIの効果的な計測方法</w:t>
      </w:r>
      <w:r w:rsidR="00FE3475" w:rsidRPr="006E34A0">
        <w:rPr>
          <w:rFonts w:asciiTheme="majorEastAsia" w:eastAsiaTheme="majorEastAsia" w:hAnsiTheme="majorEastAsia" w:hint="eastAsia"/>
          <w:sz w:val="22"/>
          <w:szCs w:val="22"/>
          <w:u w:val="single"/>
        </w:rPr>
        <w:t>、実施により得られる効果</w:t>
      </w:r>
      <w:r w:rsidR="00C21634" w:rsidRPr="006E34A0">
        <w:rPr>
          <w:rFonts w:asciiTheme="majorEastAsia" w:eastAsiaTheme="majorEastAsia" w:hAnsiTheme="majorEastAsia" w:hint="eastAsia"/>
          <w:sz w:val="22"/>
          <w:szCs w:val="22"/>
          <w:u w:val="single"/>
        </w:rPr>
        <w:t>等</w:t>
      </w:r>
      <w:r w:rsidR="00EA4CF4" w:rsidRPr="006E34A0">
        <w:rPr>
          <w:rFonts w:asciiTheme="majorEastAsia" w:eastAsiaTheme="majorEastAsia" w:hAnsiTheme="majorEastAsia" w:hint="eastAsia"/>
          <w:sz w:val="22"/>
          <w:szCs w:val="22"/>
          <w:u w:val="single"/>
        </w:rPr>
        <w:t>について</w:t>
      </w:r>
      <w:r w:rsidRPr="006E34A0">
        <w:rPr>
          <w:rFonts w:asciiTheme="majorEastAsia" w:eastAsiaTheme="majorEastAsia" w:hAnsiTheme="majorEastAsia" w:hint="eastAsia"/>
          <w:sz w:val="22"/>
          <w:szCs w:val="22"/>
          <w:u w:val="single"/>
        </w:rPr>
        <w:t>提案すること</w:t>
      </w:r>
      <w:r w:rsidRPr="006E34A0">
        <w:rPr>
          <w:rFonts w:asciiTheme="majorEastAsia" w:eastAsiaTheme="majorEastAsia" w:hAnsiTheme="majorEastAsia" w:hint="eastAsia"/>
          <w:sz w:val="22"/>
          <w:szCs w:val="22"/>
        </w:rPr>
        <w:t>。</w:t>
      </w:r>
    </w:p>
    <w:p w14:paraId="3BB795E0" w14:textId="0B388AC8" w:rsidR="00684098" w:rsidRPr="006E34A0" w:rsidRDefault="005A6345" w:rsidP="00482E7E">
      <w:pPr>
        <w:ind w:leftChars="300" w:left="60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⑥</w:t>
      </w:r>
      <w:r w:rsidR="005A23A5" w:rsidRPr="006E34A0">
        <w:rPr>
          <w:rFonts w:asciiTheme="majorEastAsia" w:eastAsiaTheme="majorEastAsia" w:hAnsiTheme="majorEastAsia" w:hint="eastAsia"/>
          <w:sz w:val="22"/>
          <w:szCs w:val="22"/>
        </w:rPr>
        <w:t>実施状況の</w:t>
      </w:r>
      <w:r w:rsidR="00684098" w:rsidRPr="006E34A0">
        <w:rPr>
          <w:rFonts w:asciiTheme="majorEastAsia" w:eastAsiaTheme="majorEastAsia" w:hAnsiTheme="majorEastAsia" w:hint="eastAsia"/>
          <w:sz w:val="22"/>
          <w:szCs w:val="22"/>
        </w:rPr>
        <w:t>報告</w:t>
      </w:r>
    </w:p>
    <w:p w14:paraId="0A7A7008" w14:textId="7C822006" w:rsidR="001258BE" w:rsidRPr="006E34A0" w:rsidRDefault="00684098" w:rsidP="00482E7E">
      <w:pPr>
        <w:ind w:leftChars="350" w:left="920" w:hangingChars="100" w:hanging="220"/>
        <w:rPr>
          <w:rFonts w:asciiTheme="majorEastAsia" w:eastAsiaTheme="majorEastAsia" w:hAnsiTheme="majorEastAsia"/>
          <w:sz w:val="22"/>
          <w:szCs w:val="22"/>
        </w:rPr>
      </w:pPr>
      <w:r w:rsidRPr="006E34A0">
        <w:rPr>
          <w:rFonts w:asciiTheme="majorEastAsia" w:eastAsiaTheme="majorEastAsia" w:hAnsiTheme="majorEastAsia" w:hint="eastAsia"/>
          <w:sz w:val="22"/>
          <w:szCs w:val="22"/>
        </w:rPr>
        <w:t>・①～</w:t>
      </w:r>
      <w:r w:rsidR="005A6345" w:rsidRPr="006E34A0">
        <w:rPr>
          <w:rFonts w:asciiTheme="majorEastAsia" w:eastAsiaTheme="majorEastAsia" w:hAnsiTheme="majorEastAsia" w:hint="eastAsia"/>
          <w:sz w:val="22"/>
          <w:szCs w:val="22"/>
        </w:rPr>
        <w:t>⑤</w:t>
      </w:r>
      <w:r w:rsidRPr="006E34A0">
        <w:rPr>
          <w:rFonts w:asciiTheme="majorEastAsia" w:eastAsiaTheme="majorEastAsia" w:hAnsiTheme="majorEastAsia" w:hint="eastAsia"/>
          <w:sz w:val="22"/>
          <w:szCs w:val="22"/>
        </w:rPr>
        <w:t>の実施状況について、</w:t>
      </w:r>
    </w:p>
    <w:p w14:paraId="5CF3E813" w14:textId="4B8FE609" w:rsidR="001258BE" w:rsidRPr="006E34A0" w:rsidRDefault="001258BE" w:rsidP="001258BE">
      <w:pPr>
        <w:ind w:leftChars="450" w:left="1340" w:hangingChars="200" w:hanging="440"/>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　四半期ごと(</w:t>
      </w:r>
      <w:r w:rsidR="00CA041C" w:rsidRPr="006E34A0">
        <w:rPr>
          <w:rFonts w:asciiTheme="majorEastAsia" w:eastAsiaTheme="majorEastAsia" w:hAnsiTheme="majorEastAsia"/>
          <w:bCs/>
          <w:sz w:val="22"/>
          <w:szCs w:val="22"/>
        </w:rPr>
        <w:t>8</w:t>
      </w:r>
      <w:r w:rsidRPr="006E34A0">
        <w:rPr>
          <w:rFonts w:asciiTheme="majorEastAsia" w:eastAsiaTheme="majorEastAsia" w:hAnsiTheme="majorEastAsia" w:hint="eastAsia"/>
          <w:bCs/>
          <w:sz w:val="22"/>
          <w:szCs w:val="22"/>
        </w:rPr>
        <w:t>月、1</w:t>
      </w:r>
      <w:r w:rsidR="00CA041C" w:rsidRPr="006E34A0">
        <w:rPr>
          <w:rFonts w:asciiTheme="majorEastAsia" w:eastAsiaTheme="majorEastAsia" w:hAnsiTheme="majorEastAsia"/>
          <w:bCs/>
          <w:sz w:val="22"/>
          <w:szCs w:val="22"/>
        </w:rPr>
        <w:t>1</w:t>
      </w:r>
      <w:r w:rsidRPr="006E34A0">
        <w:rPr>
          <w:rFonts w:asciiTheme="majorEastAsia" w:eastAsiaTheme="majorEastAsia" w:hAnsiTheme="majorEastAsia" w:hint="eastAsia"/>
          <w:bCs/>
          <w:sz w:val="22"/>
          <w:szCs w:val="22"/>
        </w:rPr>
        <w:t>月、3月)に石川県に</w:t>
      </w:r>
      <w:r w:rsidRPr="006E34A0">
        <w:rPr>
          <w:rFonts w:asciiTheme="majorEastAsia" w:eastAsiaTheme="majorEastAsia" w:hAnsiTheme="majorEastAsia" w:hint="eastAsia"/>
          <w:sz w:val="22"/>
          <w:szCs w:val="22"/>
        </w:rPr>
        <w:t>報告書を提出すること</w:t>
      </w:r>
      <w:r w:rsidRPr="006E34A0">
        <w:rPr>
          <w:rFonts w:asciiTheme="majorEastAsia" w:eastAsiaTheme="majorEastAsia" w:hAnsiTheme="majorEastAsia" w:hint="eastAsia"/>
          <w:bCs/>
          <w:sz w:val="22"/>
          <w:szCs w:val="22"/>
        </w:rPr>
        <w:t>。</w:t>
      </w:r>
    </w:p>
    <w:p w14:paraId="730C8FC6" w14:textId="2315894B" w:rsidR="00E54DDA" w:rsidRPr="006E34A0" w:rsidRDefault="001258BE" w:rsidP="001258BE">
      <w:pPr>
        <w:ind w:leftChars="450" w:left="1340" w:hangingChars="200" w:hanging="440"/>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イ　石川県及び受託者と原則2ヶ月ごとにミーティングを行うこと。</w:t>
      </w:r>
    </w:p>
    <w:p w14:paraId="0B7CD979" w14:textId="1D972A6D" w:rsidR="00561266" w:rsidRPr="006E34A0" w:rsidRDefault="001258BE" w:rsidP="001258BE">
      <w:pPr>
        <w:ind w:leftChars="450" w:left="1340" w:hangingChars="200" w:hanging="440"/>
        <w:rPr>
          <w:rFonts w:asciiTheme="majorEastAsia" w:eastAsiaTheme="majorEastAsia" w:hAnsiTheme="majorEastAsia"/>
          <w:sz w:val="22"/>
        </w:rPr>
      </w:pPr>
      <w:r w:rsidRPr="006E34A0">
        <w:rPr>
          <w:rFonts w:asciiTheme="majorEastAsia" w:eastAsiaTheme="majorEastAsia" w:hAnsiTheme="majorEastAsia" w:hint="eastAsia"/>
          <w:sz w:val="22"/>
        </w:rPr>
        <w:t xml:space="preserve">ウ　</w:t>
      </w:r>
      <w:r w:rsidR="00871703" w:rsidRPr="006E34A0">
        <w:rPr>
          <w:rFonts w:asciiTheme="majorEastAsia" w:eastAsiaTheme="majorEastAsia" w:hAnsiTheme="majorEastAsia" w:hint="eastAsia"/>
          <w:sz w:val="22"/>
        </w:rPr>
        <w:t>現地マーケティング会社も交えたミーティングを</w:t>
      </w:r>
      <w:r w:rsidR="007B1140" w:rsidRPr="006E34A0">
        <w:rPr>
          <w:rFonts w:asciiTheme="majorEastAsia" w:eastAsiaTheme="majorEastAsia" w:hAnsiTheme="majorEastAsia"/>
          <w:sz w:val="22"/>
        </w:rPr>
        <w:t>4ヶ月</w:t>
      </w:r>
      <w:r w:rsidR="004F43E2" w:rsidRPr="006E34A0">
        <w:rPr>
          <w:rFonts w:asciiTheme="majorEastAsia" w:eastAsiaTheme="majorEastAsia" w:hAnsiTheme="majorEastAsia" w:hint="eastAsia"/>
          <w:sz w:val="22"/>
        </w:rPr>
        <w:t>ごと（</w:t>
      </w:r>
      <w:r w:rsidR="007B1140" w:rsidRPr="006E34A0">
        <w:rPr>
          <w:rFonts w:asciiTheme="majorEastAsia" w:eastAsiaTheme="majorEastAsia" w:hAnsiTheme="majorEastAsia"/>
          <w:sz w:val="22"/>
        </w:rPr>
        <w:t>6月、10月</w:t>
      </w:r>
      <w:r w:rsidR="004F43E2" w:rsidRPr="006E34A0">
        <w:rPr>
          <w:rFonts w:asciiTheme="majorEastAsia" w:eastAsiaTheme="majorEastAsia" w:hAnsiTheme="majorEastAsia" w:hint="eastAsia"/>
          <w:sz w:val="22"/>
        </w:rPr>
        <w:t>、2月）に</w:t>
      </w:r>
      <w:r w:rsidRPr="006E34A0">
        <w:rPr>
          <w:rFonts w:asciiTheme="majorEastAsia" w:eastAsiaTheme="majorEastAsia" w:hAnsiTheme="majorEastAsia" w:hint="eastAsia"/>
          <w:sz w:val="22"/>
        </w:rPr>
        <w:t>、石川県と</w:t>
      </w:r>
      <w:r w:rsidR="00871703" w:rsidRPr="006E34A0">
        <w:rPr>
          <w:rFonts w:asciiTheme="majorEastAsia" w:eastAsiaTheme="majorEastAsia" w:hAnsiTheme="majorEastAsia" w:hint="eastAsia"/>
          <w:sz w:val="22"/>
        </w:rPr>
        <w:t>実施し</w:t>
      </w:r>
      <w:r w:rsidR="005A23A5" w:rsidRPr="006E34A0">
        <w:rPr>
          <w:rFonts w:asciiTheme="majorEastAsia" w:eastAsiaTheme="majorEastAsia" w:hAnsiTheme="majorEastAsia" w:hint="eastAsia"/>
          <w:sz w:val="22"/>
        </w:rPr>
        <w:t>、石川県のマーケティング方針・方法に関する協議・助言を行うこと。</w:t>
      </w:r>
      <w:r w:rsidR="00CB376D" w:rsidRPr="006E34A0">
        <w:rPr>
          <w:rFonts w:asciiTheme="majorEastAsia" w:eastAsiaTheme="majorEastAsia" w:hAnsiTheme="majorEastAsia" w:hint="eastAsia"/>
          <w:bCs/>
          <w:sz w:val="22"/>
          <w:szCs w:val="22"/>
        </w:rPr>
        <w:t>メディア向けマーケティング担当とのミーティングと合わせて実施することも可とする。</w:t>
      </w:r>
    </w:p>
    <w:p w14:paraId="407FEC49" w14:textId="77777777" w:rsidR="00CB376D" w:rsidRPr="006E34A0" w:rsidRDefault="00CB376D" w:rsidP="009E1203">
      <w:pPr>
        <w:textAlignment w:val="baseline"/>
        <w:rPr>
          <w:rFonts w:asciiTheme="majorEastAsia" w:eastAsiaTheme="majorEastAsia" w:hAnsiTheme="majorEastAsia"/>
          <w:bCs/>
          <w:sz w:val="22"/>
          <w:szCs w:val="22"/>
        </w:rPr>
      </w:pPr>
    </w:p>
    <w:p w14:paraId="275262FA" w14:textId="28B8535A" w:rsidR="00843668" w:rsidRPr="006E34A0" w:rsidRDefault="00F4258B" w:rsidP="00843668">
      <w:pPr>
        <w:ind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7B1140" w:rsidRPr="006E34A0">
        <w:rPr>
          <w:rFonts w:asciiTheme="majorEastAsia" w:eastAsiaTheme="majorEastAsia" w:hAnsiTheme="majorEastAsia" w:hint="eastAsia"/>
          <w:bCs/>
          <w:sz w:val="22"/>
          <w:szCs w:val="22"/>
        </w:rPr>
        <w:t>２</w:t>
      </w:r>
      <w:r w:rsidR="00CB376D" w:rsidRPr="006E34A0">
        <w:rPr>
          <w:rFonts w:asciiTheme="majorEastAsia" w:eastAsiaTheme="majorEastAsia" w:hAnsiTheme="majorEastAsia" w:hint="eastAsia"/>
          <w:bCs/>
          <w:sz w:val="22"/>
          <w:szCs w:val="22"/>
        </w:rPr>
        <w:t>）</w:t>
      </w:r>
      <w:r w:rsidR="00AB4836" w:rsidRPr="006E34A0">
        <w:rPr>
          <w:rFonts w:asciiTheme="majorEastAsia" w:eastAsiaTheme="majorEastAsia" w:hAnsiTheme="majorEastAsia" w:hint="eastAsia"/>
          <w:bCs/>
          <w:sz w:val="22"/>
          <w:szCs w:val="22"/>
        </w:rPr>
        <w:t>現地旅行会社等招請</w:t>
      </w:r>
      <w:r w:rsidR="00E743F8" w:rsidRPr="006E34A0">
        <w:rPr>
          <w:rFonts w:asciiTheme="majorEastAsia" w:eastAsiaTheme="majorEastAsia" w:hAnsiTheme="majorEastAsia" w:hint="eastAsia"/>
          <w:bCs/>
          <w:sz w:val="22"/>
          <w:szCs w:val="22"/>
        </w:rPr>
        <w:t xml:space="preserve"> </w:t>
      </w:r>
      <w:r w:rsidR="00E743F8" w:rsidRPr="006E34A0">
        <w:rPr>
          <w:rFonts w:asciiTheme="majorEastAsia" w:eastAsiaTheme="majorEastAsia" w:hAnsiTheme="majorEastAsia"/>
          <w:bCs/>
          <w:sz w:val="22"/>
          <w:szCs w:val="22"/>
        </w:rPr>
        <w:t xml:space="preserve"> </w:t>
      </w:r>
    </w:p>
    <w:p w14:paraId="096D2DEA" w14:textId="77777777" w:rsidR="00CB376D" w:rsidRPr="006E34A0" w:rsidRDefault="00CB376D"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　招請時期・招請期間：</w:t>
      </w:r>
    </w:p>
    <w:p w14:paraId="3C871F6F" w14:textId="5F8B9AEA" w:rsidR="00CB376D" w:rsidRPr="006E34A0" w:rsidRDefault="00CB376D" w:rsidP="00CB376D">
      <w:pPr>
        <w:ind w:leftChars="350" w:left="700" w:firstLineChars="300" w:firstLine="66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令和</w:t>
      </w:r>
      <w:r w:rsidR="00BC32A2" w:rsidRPr="006E34A0">
        <w:rPr>
          <w:rFonts w:asciiTheme="majorEastAsia" w:eastAsiaTheme="majorEastAsia" w:hAnsiTheme="majorEastAsia" w:hint="eastAsia"/>
          <w:bCs/>
          <w:sz w:val="22"/>
          <w:szCs w:val="22"/>
        </w:rPr>
        <w:t>7</w:t>
      </w:r>
      <w:r w:rsidRPr="006E34A0">
        <w:rPr>
          <w:rFonts w:asciiTheme="majorEastAsia" w:eastAsiaTheme="majorEastAsia" w:hAnsiTheme="majorEastAsia" w:hint="eastAsia"/>
          <w:bCs/>
          <w:sz w:val="22"/>
          <w:szCs w:val="22"/>
        </w:rPr>
        <w:t>年</w:t>
      </w:r>
      <w:r w:rsidR="007B1140" w:rsidRPr="006E34A0">
        <w:rPr>
          <w:rFonts w:asciiTheme="majorEastAsia" w:eastAsiaTheme="majorEastAsia" w:hAnsiTheme="majorEastAsia"/>
          <w:bCs/>
          <w:sz w:val="22"/>
          <w:szCs w:val="22"/>
        </w:rPr>
        <w:t>7</w:t>
      </w:r>
      <w:r w:rsidR="001258BE" w:rsidRPr="006E34A0">
        <w:rPr>
          <w:rFonts w:asciiTheme="majorEastAsia" w:eastAsiaTheme="majorEastAsia" w:hAnsiTheme="majorEastAsia" w:hint="eastAsia"/>
          <w:bCs/>
          <w:sz w:val="22"/>
          <w:szCs w:val="22"/>
        </w:rPr>
        <w:t>～1</w:t>
      </w:r>
      <w:r w:rsidR="00BC32A2" w:rsidRPr="006E34A0">
        <w:rPr>
          <w:rFonts w:asciiTheme="majorEastAsia" w:eastAsiaTheme="majorEastAsia" w:hAnsiTheme="majorEastAsia" w:hint="eastAsia"/>
          <w:bCs/>
          <w:sz w:val="22"/>
          <w:szCs w:val="22"/>
        </w:rPr>
        <w:t>2</w:t>
      </w:r>
      <w:r w:rsidR="001258BE" w:rsidRPr="006E34A0">
        <w:rPr>
          <w:rFonts w:asciiTheme="majorEastAsia" w:eastAsiaTheme="majorEastAsia" w:hAnsiTheme="majorEastAsia" w:hint="eastAsia"/>
          <w:bCs/>
          <w:sz w:val="22"/>
          <w:szCs w:val="22"/>
        </w:rPr>
        <w:t>月</w:t>
      </w:r>
      <w:r w:rsidRPr="006E34A0">
        <w:rPr>
          <w:rFonts w:asciiTheme="majorEastAsia" w:eastAsiaTheme="majorEastAsia" w:hAnsiTheme="majorEastAsia" w:hint="eastAsia"/>
          <w:bCs/>
          <w:sz w:val="22"/>
          <w:szCs w:val="22"/>
        </w:rPr>
        <w:t xml:space="preserve">　</w:t>
      </w:r>
      <w:r w:rsidR="004151AA" w:rsidRPr="006E34A0">
        <w:rPr>
          <w:rFonts w:asciiTheme="majorEastAsia" w:eastAsiaTheme="majorEastAsia" w:hAnsiTheme="majorEastAsia" w:hint="eastAsia"/>
          <w:bCs/>
          <w:sz w:val="22"/>
          <w:szCs w:val="22"/>
        </w:rPr>
        <w:t>県内</w:t>
      </w:r>
      <w:r w:rsidR="007B1140" w:rsidRPr="006E34A0">
        <w:rPr>
          <w:rFonts w:asciiTheme="majorEastAsia" w:eastAsiaTheme="majorEastAsia" w:hAnsiTheme="majorEastAsia"/>
          <w:bCs/>
          <w:sz w:val="22"/>
          <w:szCs w:val="22"/>
        </w:rPr>
        <w:t>4</w:t>
      </w:r>
      <w:r w:rsidRPr="006E34A0">
        <w:rPr>
          <w:rFonts w:asciiTheme="majorEastAsia" w:eastAsiaTheme="majorEastAsia" w:hAnsiTheme="majorEastAsia" w:hint="eastAsia"/>
          <w:bCs/>
          <w:sz w:val="22"/>
          <w:szCs w:val="22"/>
        </w:rPr>
        <w:t>泊以上</w:t>
      </w:r>
    </w:p>
    <w:p w14:paraId="13B7A8B3" w14:textId="49103F8D" w:rsidR="00FE3475" w:rsidRPr="006E34A0" w:rsidRDefault="00FE3475" w:rsidP="00CB376D">
      <w:pPr>
        <w:ind w:leftChars="350" w:left="700" w:firstLineChars="300" w:firstLine="66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（金沢1～</w:t>
      </w:r>
      <w:r w:rsidRPr="006E34A0">
        <w:rPr>
          <w:rFonts w:asciiTheme="majorEastAsia" w:eastAsiaTheme="majorEastAsia" w:hAnsiTheme="majorEastAsia"/>
          <w:bCs/>
          <w:sz w:val="22"/>
          <w:szCs w:val="22"/>
        </w:rPr>
        <w:t>2</w:t>
      </w:r>
      <w:r w:rsidRPr="006E34A0">
        <w:rPr>
          <w:rFonts w:asciiTheme="majorEastAsia" w:eastAsiaTheme="majorEastAsia" w:hAnsiTheme="majorEastAsia" w:hint="eastAsia"/>
          <w:bCs/>
          <w:sz w:val="22"/>
          <w:szCs w:val="22"/>
        </w:rPr>
        <w:t>泊以上、金沢以外のエリア2～</w:t>
      </w:r>
      <w:r w:rsidRPr="006E34A0">
        <w:rPr>
          <w:rFonts w:asciiTheme="majorEastAsia" w:eastAsiaTheme="majorEastAsia" w:hAnsiTheme="majorEastAsia"/>
          <w:bCs/>
          <w:sz w:val="22"/>
          <w:szCs w:val="22"/>
        </w:rPr>
        <w:t>3</w:t>
      </w:r>
      <w:r w:rsidRPr="006E34A0">
        <w:rPr>
          <w:rFonts w:asciiTheme="majorEastAsia" w:eastAsiaTheme="majorEastAsia" w:hAnsiTheme="majorEastAsia" w:hint="eastAsia"/>
          <w:bCs/>
          <w:sz w:val="22"/>
          <w:szCs w:val="22"/>
        </w:rPr>
        <w:t>泊以上）</w:t>
      </w:r>
    </w:p>
    <w:p w14:paraId="28CB6C49" w14:textId="77777777" w:rsidR="004151AA" w:rsidRPr="006E34A0" w:rsidRDefault="004151AA" w:rsidP="004151AA">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lastRenderedPageBreak/>
        <w:t>イ　招請人数：</w:t>
      </w:r>
    </w:p>
    <w:p w14:paraId="41D90F81" w14:textId="0E16A4AF" w:rsidR="004151AA" w:rsidRPr="006E34A0" w:rsidRDefault="004151AA" w:rsidP="004151AA">
      <w:pPr>
        <w:ind w:leftChars="350" w:left="700" w:firstLineChars="300" w:firstLine="66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・現地旅行会社の商品造成担当者　　　　　 </w:t>
      </w:r>
      <w:r w:rsidR="00BC32A2" w:rsidRPr="006E34A0">
        <w:rPr>
          <w:rFonts w:asciiTheme="majorEastAsia" w:eastAsiaTheme="majorEastAsia" w:hAnsiTheme="majorEastAsia" w:hint="eastAsia"/>
          <w:bCs/>
          <w:sz w:val="22"/>
          <w:szCs w:val="22"/>
        </w:rPr>
        <w:t>3</w:t>
      </w:r>
      <w:r w:rsidRPr="006E34A0">
        <w:rPr>
          <w:rFonts w:asciiTheme="majorEastAsia" w:eastAsiaTheme="majorEastAsia" w:hAnsiTheme="majorEastAsia" w:hint="eastAsia"/>
          <w:bCs/>
          <w:sz w:val="22"/>
          <w:szCs w:val="22"/>
        </w:rPr>
        <w:t>社</w:t>
      </w:r>
      <w:r w:rsidR="00BC32A2" w:rsidRPr="006E34A0">
        <w:rPr>
          <w:rFonts w:asciiTheme="majorEastAsia" w:eastAsiaTheme="majorEastAsia" w:hAnsiTheme="majorEastAsia" w:hint="eastAsia"/>
          <w:bCs/>
          <w:sz w:val="22"/>
          <w:szCs w:val="22"/>
        </w:rPr>
        <w:t>3</w:t>
      </w:r>
      <w:r w:rsidRPr="006E34A0">
        <w:rPr>
          <w:rFonts w:asciiTheme="majorEastAsia" w:eastAsiaTheme="majorEastAsia" w:hAnsiTheme="majorEastAsia" w:hint="eastAsia"/>
          <w:bCs/>
          <w:sz w:val="22"/>
          <w:szCs w:val="22"/>
        </w:rPr>
        <w:t>名以上</w:t>
      </w:r>
    </w:p>
    <w:p w14:paraId="3F349D95" w14:textId="086DA829" w:rsidR="004151AA" w:rsidRPr="006E34A0" w:rsidRDefault="004151AA" w:rsidP="004151AA">
      <w:pPr>
        <w:ind w:leftChars="350" w:left="700" w:firstLineChars="300" w:firstLine="66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・現地マーケティング会社の旅行会社担当者 1名以上 </w:t>
      </w:r>
    </w:p>
    <w:p w14:paraId="71D8E1F1" w14:textId="72FBD2D6" w:rsidR="009E1203" w:rsidRPr="006E34A0" w:rsidRDefault="009E1203" w:rsidP="004151AA">
      <w:pPr>
        <w:ind w:leftChars="350" w:left="700" w:firstLineChars="300" w:firstLine="66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※現地旅行会社の商品造成担当者にすることも可</w:t>
      </w:r>
    </w:p>
    <w:p w14:paraId="06CDD44C" w14:textId="77777777" w:rsidR="00CB376D" w:rsidRPr="006E34A0" w:rsidRDefault="00CB376D"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ウ　業務内容：</w:t>
      </w:r>
    </w:p>
    <w:p w14:paraId="21562487" w14:textId="77777777" w:rsidR="00CB376D" w:rsidRPr="006E34A0" w:rsidRDefault="00CB376D"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（ア）行程の作成</w:t>
      </w:r>
    </w:p>
    <w:p w14:paraId="35410603" w14:textId="44A949E3" w:rsidR="00194D9B" w:rsidRPr="006E34A0" w:rsidRDefault="00CB376D" w:rsidP="00194D9B">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・石川県の観光資源からターゲット層が興味・関心を引き、周遊化が見込まれるコースを盛り込んだ</w:t>
      </w:r>
      <w:r w:rsidR="00027F41" w:rsidRPr="006E34A0">
        <w:rPr>
          <w:rFonts w:asciiTheme="majorEastAsia" w:eastAsiaTheme="majorEastAsia" w:hAnsiTheme="majorEastAsia" w:hint="eastAsia"/>
          <w:bCs/>
          <w:sz w:val="22"/>
          <w:szCs w:val="22"/>
        </w:rPr>
        <w:t>原則県内</w:t>
      </w:r>
      <w:r w:rsidR="007B1140" w:rsidRPr="006E34A0">
        <w:rPr>
          <w:rFonts w:asciiTheme="majorEastAsia" w:eastAsiaTheme="majorEastAsia" w:hAnsiTheme="majorEastAsia" w:hint="eastAsia"/>
          <w:bCs/>
          <w:sz w:val="22"/>
          <w:szCs w:val="22"/>
        </w:rPr>
        <w:t>４</w:t>
      </w:r>
      <w:r w:rsidRPr="006E34A0">
        <w:rPr>
          <w:rFonts w:asciiTheme="majorEastAsia" w:eastAsiaTheme="majorEastAsia" w:hAnsiTheme="majorEastAsia" w:hint="eastAsia"/>
          <w:bCs/>
          <w:sz w:val="22"/>
          <w:szCs w:val="22"/>
        </w:rPr>
        <w:t>泊以上滞在する行程を作成し、石川県と協議のうえ、決定すること。（行程</w:t>
      </w:r>
      <w:r w:rsidR="00027F41" w:rsidRPr="006E34A0">
        <w:rPr>
          <w:rFonts w:asciiTheme="majorEastAsia" w:eastAsiaTheme="majorEastAsia" w:hAnsiTheme="majorEastAsia" w:hint="eastAsia"/>
          <w:bCs/>
          <w:sz w:val="22"/>
          <w:szCs w:val="22"/>
        </w:rPr>
        <w:t>例</w:t>
      </w:r>
      <w:r w:rsidRPr="006E34A0">
        <w:rPr>
          <w:rFonts w:asciiTheme="majorEastAsia" w:eastAsiaTheme="majorEastAsia" w:hAnsiTheme="majorEastAsia" w:hint="eastAsia"/>
          <w:bCs/>
          <w:sz w:val="22"/>
          <w:szCs w:val="22"/>
        </w:rPr>
        <w:t>については別</w:t>
      </w:r>
      <w:r w:rsidR="0012580B" w:rsidRPr="006E34A0">
        <w:rPr>
          <w:rFonts w:asciiTheme="majorEastAsia" w:eastAsiaTheme="majorEastAsia" w:hAnsiTheme="majorEastAsia" w:hint="eastAsia"/>
          <w:bCs/>
          <w:sz w:val="22"/>
          <w:szCs w:val="22"/>
        </w:rPr>
        <w:t>記</w:t>
      </w:r>
      <w:r w:rsidR="00194877" w:rsidRPr="006E34A0">
        <w:rPr>
          <w:rFonts w:asciiTheme="majorEastAsia" w:eastAsiaTheme="majorEastAsia" w:hAnsiTheme="majorEastAsia" w:hint="eastAsia"/>
          <w:bCs/>
          <w:sz w:val="22"/>
          <w:szCs w:val="22"/>
        </w:rPr>
        <w:t>①</w:t>
      </w:r>
      <w:r w:rsidRPr="006E34A0">
        <w:rPr>
          <w:rFonts w:asciiTheme="majorEastAsia" w:eastAsiaTheme="majorEastAsia" w:hAnsiTheme="majorEastAsia" w:hint="eastAsia"/>
          <w:bCs/>
          <w:sz w:val="22"/>
          <w:szCs w:val="22"/>
        </w:rPr>
        <w:t>参照）</w:t>
      </w:r>
    </w:p>
    <w:p w14:paraId="7E812D5E" w14:textId="4809367E" w:rsidR="00CB376D" w:rsidRPr="006E34A0" w:rsidRDefault="00CB376D"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（イ）</w:t>
      </w:r>
      <w:r w:rsidR="00027F41" w:rsidRPr="006E34A0">
        <w:rPr>
          <w:rFonts w:asciiTheme="majorEastAsia" w:eastAsiaTheme="majorEastAsia" w:hAnsiTheme="majorEastAsia" w:hint="eastAsia"/>
          <w:bCs/>
          <w:sz w:val="22"/>
          <w:szCs w:val="22"/>
        </w:rPr>
        <w:t>被</w:t>
      </w:r>
      <w:r w:rsidRPr="006E34A0">
        <w:rPr>
          <w:rFonts w:asciiTheme="majorEastAsia" w:eastAsiaTheme="majorEastAsia" w:hAnsiTheme="majorEastAsia" w:hint="eastAsia"/>
          <w:bCs/>
          <w:sz w:val="22"/>
          <w:szCs w:val="22"/>
        </w:rPr>
        <w:t>招請者の選定・連絡調整</w:t>
      </w:r>
    </w:p>
    <w:p w14:paraId="4D15A365" w14:textId="7F27B2FB" w:rsidR="00027F41" w:rsidRPr="006E34A0" w:rsidRDefault="00027F41" w:rsidP="00027F41">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・現地旅行会社の商品造成担当者</w:t>
      </w:r>
      <w:r w:rsidR="00E743F8" w:rsidRPr="006E34A0">
        <w:rPr>
          <w:rFonts w:asciiTheme="majorEastAsia" w:eastAsiaTheme="majorEastAsia" w:hAnsiTheme="majorEastAsia" w:hint="eastAsia"/>
          <w:bCs/>
          <w:sz w:val="22"/>
          <w:szCs w:val="22"/>
        </w:rPr>
        <w:t>、</w:t>
      </w:r>
      <w:r w:rsidRPr="006E34A0">
        <w:rPr>
          <w:rFonts w:asciiTheme="majorEastAsia" w:eastAsiaTheme="majorEastAsia" w:hAnsiTheme="majorEastAsia" w:hint="eastAsia"/>
          <w:bCs/>
          <w:sz w:val="22"/>
          <w:szCs w:val="22"/>
        </w:rPr>
        <w:t>現地マーケティング会社の旅行会社担当からそれぞれ招請候補を選定し、プロフィールを石川県に提出すること。</w:t>
      </w:r>
    </w:p>
    <w:p w14:paraId="3D7051B1"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・招請案内等の翻訳・発送、事前の連絡調整を行うこと。</w:t>
      </w:r>
    </w:p>
    <w:p w14:paraId="18FACAAB" w14:textId="1FAAC57B" w:rsidR="00CB376D" w:rsidRPr="006E34A0" w:rsidRDefault="001258BE" w:rsidP="00CB376D">
      <w:pPr>
        <w:ind w:leftChars="350" w:left="700"/>
        <w:textAlignment w:val="baseline"/>
        <w:rPr>
          <w:rFonts w:asciiTheme="majorEastAsia" w:eastAsiaTheme="majorEastAsia" w:hAnsiTheme="majorEastAsia"/>
          <w:bCs/>
          <w:sz w:val="22"/>
          <w:szCs w:val="22"/>
        </w:rPr>
      </w:pPr>
      <w:bookmarkStart w:id="1" w:name="_Hlk194574328"/>
      <w:r w:rsidRPr="006E34A0">
        <w:rPr>
          <w:rFonts w:asciiTheme="majorEastAsia" w:eastAsiaTheme="majorEastAsia" w:hAnsiTheme="majorEastAsia" w:hint="eastAsia"/>
          <w:bCs/>
          <w:sz w:val="22"/>
          <w:szCs w:val="22"/>
        </w:rPr>
        <w:t>（ウ）視察</w:t>
      </w:r>
      <w:r w:rsidR="00CB376D" w:rsidRPr="006E34A0">
        <w:rPr>
          <w:rFonts w:asciiTheme="majorEastAsia" w:eastAsiaTheme="majorEastAsia" w:hAnsiTheme="majorEastAsia" w:hint="eastAsia"/>
          <w:bCs/>
          <w:sz w:val="22"/>
          <w:szCs w:val="22"/>
        </w:rPr>
        <w:t>にかかる手配</w:t>
      </w:r>
    </w:p>
    <w:p w14:paraId="683DD404"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・日本までの国際航空券を手配すること。</w:t>
      </w:r>
    </w:p>
    <w:p w14:paraId="26FB8BC0" w14:textId="112A5BB8"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・石川県までの国内移動手段を手配すること。</w:t>
      </w:r>
    </w:p>
    <w:p w14:paraId="1217BDCD" w14:textId="78CC5435" w:rsidR="001258BE" w:rsidRPr="006E34A0" w:rsidRDefault="001258BE"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・石川県内の手配は、地元のDMCを利用することが望ましい。</w:t>
      </w:r>
    </w:p>
    <w:p w14:paraId="1B2D069D" w14:textId="4BB2DDCB"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・石川県内での移動手段を手配すること。専用車（貸切バスまたはタクシー）を手配する場合は、被招請者、随行者の移動と荷物の運搬を考慮して、余裕を持った大きさとすること。</w:t>
      </w:r>
    </w:p>
    <w:p w14:paraId="296381EA"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・宿泊施設を手配すること。旅館の場合は１部屋１名の夕・朝食付き、ホテルの場合は１部屋１名の朝食付きを原則とする。</w:t>
      </w:r>
    </w:p>
    <w:p w14:paraId="697BAF6B"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Pr="006E34A0">
        <w:rPr>
          <w:rFonts w:asciiTheme="majorEastAsia" w:eastAsiaTheme="majorEastAsia" w:hAnsiTheme="majorEastAsia"/>
          <w:sz w:val="22"/>
        </w:rPr>
        <w:t>行程中のすべての</w:t>
      </w:r>
      <w:r w:rsidRPr="006E34A0">
        <w:rPr>
          <w:rFonts w:asciiTheme="majorEastAsia" w:eastAsiaTheme="majorEastAsia" w:hAnsiTheme="majorEastAsia" w:hint="eastAsia"/>
          <w:sz w:val="22"/>
        </w:rPr>
        <w:t>食事</w:t>
      </w:r>
      <w:r w:rsidRPr="006E34A0">
        <w:rPr>
          <w:rFonts w:asciiTheme="majorEastAsia" w:eastAsiaTheme="majorEastAsia" w:hAnsiTheme="majorEastAsia"/>
          <w:sz w:val="22"/>
        </w:rPr>
        <w:t>を手配すること。</w:t>
      </w:r>
      <w:r w:rsidRPr="006E34A0">
        <w:rPr>
          <w:rFonts w:asciiTheme="majorEastAsia" w:eastAsiaTheme="majorEastAsia" w:hAnsiTheme="majorEastAsia" w:hint="eastAsia"/>
          <w:sz w:val="22"/>
        </w:rPr>
        <w:t>なお、食事についても取材の一環となるよう留意し、各地域の特色を出すことや食事内容が重ならないよう留意すること。</w:t>
      </w:r>
    </w:p>
    <w:p w14:paraId="49058BAA"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・取材にかかる観光施設への入場、体験等の手配を行うこと。</w:t>
      </w:r>
    </w:p>
    <w:p w14:paraId="74CBD2E5"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・必要に応じて、日本入国にかかる被招請者の査証発給に係る手続きについて、国内受入責任者として書類の作成などを担い、支援を行うこと。</w:t>
      </w:r>
    </w:p>
    <w:p w14:paraId="4A6688BC" w14:textId="4DE1710F" w:rsidR="00CB376D" w:rsidRPr="006E34A0" w:rsidRDefault="001258BE"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（エ）視察</w:t>
      </w:r>
      <w:r w:rsidR="00CB376D" w:rsidRPr="006E34A0">
        <w:rPr>
          <w:rFonts w:asciiTheme="majorEastAsia" w:eastAsiaTheme="majorEastAsia" w:hAnsiTheme="majorEastAsia" w:hint="eastAsia"/>
          <w:bCs/>
          <w:sz w:val="22"/>
          <w:szCs w:val="22"/>
        </w:rPr>
        <w:t>への同行</w:t>
      </w:r>
    </w:p>
    <w:p w14:paraId="1D62A774" w14:textId="77777777" w:rsidR="001258BE"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・原則全行程に</w:t>
      </w:r>
      <w:r w:rsidR="001258BE" w:rsidRPr="006E34A0">
        <w:rPr>
          <w:rFonts w:asciiTheme="majorEastAsia" w:eastAsiaTheme="majorEastAsia" w:hAnsiTheme="majorEastAsia" w:hint="eastAsia"/>
          <w:bCs/>
          <w:sz w:val="22"/>
          <w:szCs w:val="22"/>
        </w:rPr>
        <w:t>、通訳・</w:t>
      </w:r>
      <w:r w:rsidRPr="006E34A0">
        <w:rPr>
          <w:rFonts w:asciiTheme="majorEastAsia" w:eastAsiaTheme="majorEastAsia" w:hAnsiTheme="majorEastAsia" w:hint="eastAsia"/>
          <w:bCs/>
          <w:sz w:val="22"/>
          <w:szCs w:val="22"/>
        </w:rPr>
        <w:t>旅程管理を行うこと</w:t>
      </w:r>
      <w:r w:rsidR="001258BE" w:rsidRPr="006E34A0">
        <w:rPr>
          <w:rFonts w:asciiTheme="majorEastAsia" w:eastAsiaTheme="majorEastAsia" w:hAnsiTheme="majorEastAsia" w:hint="eastAsia"/>
          <w:bCs/>
          <w:sz w:val="22"/>
          <w:szCs w:val="22"/>
        </w:rPr>
        <w:t>ができる者が同行すること</w:t>
      </w:r>
      <w:r w:rsidRPr="006E34A0">
        <w:rPr>
          <w:rFonts w:asciiTheme="majorEastAsia" w:eastAsiaTheme="majorEastAsia" w:hAnsiTheme="majorEastAsia" w:hint="eastAsia"/>
          <w:bCs/>
          <w:sz w:val="22"/>
          <w:szCs w:val="22"/>
        </w:rPr>
        <w:t>。</w:t>
      </w:r>
    </w:p>
    <w:p w14:paraId="5A9883B7" w14:textId="6113C637" w:rsidR="00CB376D" w:rsidRPr="006E34A0" w:rsidRDefault="001258BE"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CB376D" w:rsidRPr="006E34A0">
        <w:rPr>
          <w:rFonts w:asciiTheme="majorEastAsia" w:eastAsiaTheme="majorEastAsia" w:hAnsiTheme="majorEastAsia" w:hint="eastAsia"/>
          <w:bCs/>
          <w:sz w:val="22"/>
          <w:szCs w:val="22"/>
        </w:rPr>
        <w:t>今後の業務に有用な情報を適宜提供するため、当該地域について熟知した者が同行できるよう体制を整えること。</w:t>
      </w:r>
    </w:p>
    <w:p w14:paraId="2801E125" w14:textId="7624F1F1"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・同行者</w:t>
      </w:r>
      <w:r w:rsidR="001258BE" w:rsidRPr="006E34A0">
        <w:rPr>
          <w:rFonts w:asciiTheme="majorEastAsia" w:eastAsiaTheme="majorEastAsia" w:hAnsiTheme="majorEastAsia" w:hint="eastAsia"/>
          <w:bCs/>
          <w:sz w:val="22"/>
          <w:szCs w:val="22"/>
        </w:rPr>
        <w:t>（地域側からの同行者1名程度を含む）</w:t>
      </w:r>
      <w:r w:rsidRPr="006E34A0">
        <w:rPr>
          <w:rFonts w:asciiTheme="majorEastAsia" w:eastAsiaTheme="majorEastAsia" w:hAnsiTheme="majorEastAsia" w:hint="eastAsia"/>
          <w:bCs/>
          <w:sz w:val="22"/>
          <w:szCs w:val="22"/>
        </w:rPr>
        <w:t>の移動、宿泊、食事、観光施設への入場・体験等の手配を併せて行うこと。</w:t>
      </w:r>
    </w:p>
    <w:p w14:paraId="6B26FDDD" w14:textId="77777777" w:rsidR="00CB376D" w:rsidRPr="006E34A0" w:rsidRDefault="00CB376D"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（オ）招請後のフォローアップ</w:t>
      </w:r>
    </w:p>
    <w:p w14:paraId="51E5F4AE" w14:textId="580ECB7C"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・被招請者全員に対し、今後のマーケティングの参考となるようアンケートを</w:t>
      </w:r>
      <w:r w:rsidR="00A767D7" w:rsidRPr="006E34A0">
        <w:rPr>
          <w:rFonts w:asciiTheme="majorEastAsia" w:eastAsiaTheme="majorEastAsia" w:hAnsiTheme="majorEastAsia" w:hint="eastAsia"/>
          <w:bCs/>
          <w:sz w:val="22"/>
          <w:szCs w:val="22"/>
        </w:rPr>
        <w:t>視察終了後３日以内に</w:t>
      </w:r>
      <w:r w:rsidRPr="006E34A0">
        <w:rPr>
          <w:rFonts w:asciiTheme="majorEastAsia" w:eastAsiaTheme="majorEastAsia" w:hAnsiTheme="majorEastAsia" w:hint="eastAsia"/>
          <w:bCs/>
          <w:sz w:val="22"/>
          <w:szCs w:val="22"/>
        </w:rPr>
        <w:t>実施</w:t>
      </w:r>
      <w:r w:rsidR="00A767D7" w:rsidRPr="006E34A0">
        <w:rPr>
          <w:rFonts w:asciiTheme="majorEastAsia" w:eastAsiaTheme="majorEastAsia" w:hAnsiTheme="majorEastAsia" w:hint="eastAsia"/>
          <w:bCs/>
          <w:sz w:val="22"/>
          <w:szCs w:val="22"/>
        </w:rPr>
        <w:t>・回収</w:t>
      </w:r>
      <w:r w:rsidRPr="006E34A0">
        <w:rPr>
          <w:rFonts w:asciiTheme="majorEastAsia" w:eastAsiaTheme="majorEastAsia" w:hAnsiTheme="majorEastAsia" w:hint="eastAsia"/>
          <w:bCs/>
          <w:sz w:val="22"/>
          <w:szCs w:val="22"/>
        </w:rPr>
        <w:t>し、結果の翻訳・分析を行うこと。</w:t>
      </w:r>
    </w:p>
    <w:p w14:paraId="7DE8988A" w14:textId="6761A1B3"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・招請後、被招請者に随時連絡をとり、追加情報の提供等のフォローアップを行うこと。</w:t>
      </w:r>
    </w:p>
    <w:p w14:paraId="5F30E476" w14:textId="77777777" w:rsidR="00CB376D" w:rsidRPr="006E34A0" w:rsidRDefault="00CB376D" w:rsidP="00CB376D">
      <w:pPr>
        <w:ind w:leftChars="350" w:left="7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（カ）その他</w:t>
      </w:r>
    </w:p>
    <w:p w14:paraId="71B9664B"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・取材の結果得られた情報・写真等は本事業におけるその他の活動において活用すること。</w:t>
      </w:r>
    </w:p>
    <w:p w14:paraId="70964CDF"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・招請に係る全行程の実施記録（写真画像含む。）を行うこと。</w:t>
      </w:r>
    </w:p>
    <w:p w14:paraId="510FEA24" w14:textId="77777777" w:rsidR="00CB376D" w:rsidRPr="006E34A0" w:rsidRDefault="00CB376D" w:rsidP="00CB376D">
      <w:pPr>
        <w:ind w:leftChars="450" w:left="11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・被招請者用のWi-Fi ルーター(</w:t>
      </w:r>
      <w:r w:rsidRPr="006E34A0">
        <w:rPr>
          <w:rFonts w:asciiTheme="majorEastAsia" w:eastAsiaTheme="majorEastAsia" w:hAnsiTheme="majorEastAsia"/>
          <w:bCs/>
          <w:sz w:val="22"/>
          <w:szCs w:val="22"/>
        </w:rPr>
        <w:t>1</w:t>
      </w:r>
      <w:r w:rsidRPr="006E34A0">
        <w:rPr>
          <w:rFonts w:asciiTheme="majorEastAsia" w:eastAsiaTheme="majorEastAsia" w:hAnsiTheme="majorEastAsia" w:hint="eastAsia"/>
          <w:bCs/>
          <w:sz w:val="22"/>
          <w:szCs w:val="22"/>
        </w:rPr>
        <w:t>人1台</w:t>
      </w:r>
      <w:r w:rsidRPr="006E34A0">
        <w:rPr>
          <w:rFonts w:asciiTheme="majorEastAsia" w:eastAsiaTheme="majorEastAsia" w:hAnsiTheme="majorEastAsia"/>
          <w:bCs/>
          <w:sz w:val="22"/>
          <w:szCs w:val="22"/>
        </w:rPr>
        <w:t>)</w:t>
      </w:r>
      <w:r w:rsidRPr="006E34A0">
        <w:rPr>
          <w:rFonts w:asciiTheme="majorEastAsia" w:eastAsiaTheme="majorEastAsia" w:hAnsiTheme="majorEastAsia" w:hint="eastAsia"/>
          <w:bCs/>
          <w:sz w:val="22"/>
          <w:szCs w:val="22"/>
        </w:rPr>
        <w:t>の手配、車中での飲料水、保険等の備えを行うこと。</w:t>
      </w:r>
    </w:p>
    <w:p w14:paraId="6A964CE7" w14:textId="77777777" w:rsidR="00CB376D" w:rsidRPr="006E34A0" w:rsidRDefault="00CB376D" w:rsidP="00CB376D">
      <w:pPr>
        <w:ind w:leftChars="450" w:left="1120" w:hangingChars="100" w:hanging="22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・行程中の万一の事故、怪我、第三者に対する損害等についての被招請者の個人責任の範囲について、被招請者に対しあらかじめ同意を得ること。</w:t>
      </w:r>
    </w:p>
    <w:p w14:paraId="2133E865" w14:textId="03665011" w:rsidR="00CB376D" w:rsidRPr="006E34A0" w:rsidRDefault="00194D9B" w:rsidP="00843668">
      <w:pPr>
        <w:ind w:firstLineChars="100" w:firstLine="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・被招請者が途中離団する場合は、代案を提案すること。</w:t>
      </w:r>
    </w:p>
    <w:bookmarkEnd w:id="1"/>
    <w:p w14:paraId="548EB502" w14:textId="01C2F61B" w:rsidR="00027F41" w:rsidRPr="006E34A0" w:rsidRDefault="00027F41" w:rsidP="00027F41">
      <w:pPr>
        <w:textAlignment w:val="baseline"/>
        <w:rPr>
          <w:rFonts w:asciiTheme="majorEastAsia" w:eastAsiaTheme="majorEastAsia" w:hAnsiTheme="majorEastAsia"/>
          <w:bCs/>
          <w:sz w:val="22"/>
          <w:szCs w:val="22"/>
        </w:rPr>
      </w:pPr>
    </w:p>
    <w:p w14:paraId="5F7D0D24" w14:textId="0BC12462" w:rsidR="008064D9" w:rsidRPr="006E34A0" w:rsidRDefault="008064D9" w:rsidP="00AB4C0C">
      <w:pPr>
        <w:ind w:firstLineChars="100" w:firstLine="22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Ⅲ.コンテンツ造成【提案金額目安　3,0</w:t>
      </w:r>
      <w:r w:rsidRPr="006E34A0">
        <w:rPr>
          <w:rFonts w:asciiTheme="majorEastAsia" w:eastAsiaTheme="majorEastAsia" w:hAnsiTheme="majorEastAsia"/>
          <w:sz w:val="22"/>
        </w:rPr>
        <w:t>00</w:t>
      </w:r>
      <w:r w:rsidRPr="006E34A0">
        <w:rPr>
          <w:rFonts w:asciiTheme="majorEastAsia" w:eastAsiaTheme="majorEastAsia" w:hAnsiTheme="majorEastAsia" w:hint="eastAsia"/>
          <w:sz w:val="22"/>
        </w:rPr>
        <w:t>,000円（税込）】</w:t>
      </w:r>
    </w:p>
    <w:p w14:paraId="20678E65" w14:textId="3883AF0F" w:rsidR="008064D9" w:rsidRPr="006E34A0" w:rsidRDefault="00772EED" w:rsidP="00FE24DA">
      <w:pPr>
        <w:pStyle w:val="af8"/>
        <w:numPr>
          <w:ilvl w:val="0"/>
          <w:numId w:val="9"/>
        </w:numPr>
        <w:ind w:leftChars="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新たな</w:t>
      </w:r>
      <w:r w:rsidR="00F514D6" w:rsidRPr="006E34A0">
        <w:rPr>
          <w:rFonts w:asciiTheme="majorEastAsia" w:eastAsiaTheme="majorEastAsia" w:hAnsiTheme="majorEastAsia" w:hint="eastAsia"/>
          <w:sz w:val="22"/>
        </w:rPr>
        <w:t>観光</w:t>
      </w:r>
      <w:r w:rsidR="008064D9" w:rsidRPr="006E34A0">
        <w:rPr>
          <w:rFonts w:asciiTheme="majorEastAsia" w:eastAsiaTheme="majorEastAsia" w:hAnsiTheme="majorEastAsia" w:hint="eastAsia"/>
          <w:sz w:val="22"/>
        </w:rPr>
        <w:t>コンテンツ</w:t>
      </w:r>
      <w:r w:rsidRPr="006E34A0">
        <w:rPr>
          <w:rFonts w:asciiTheme="majorEastAsia" w:eastAsiaTheme="majorEastAsia" w:hAnsiTheme="majorEastAsia" w:hint="eastAsia"/>
          <w:sz w:val="22"/>
        </w:rPr>
        <w:t>の</w:t>
      </w:r>
      <w:r w:rsidR="008064D9" w:rsidRPr="006E34A0">
        <w:rPr>
          <w:rFonts w:asciiTheme="majorEastAsia" w:eastAsiaTheme="majorEastAsia" w:hAnsiTheme="majorEastAsia" w:hint="eastAsia"/>
          <w:sz w:val="22"/>
        </w:rPr>
        <w:t>造成</w:t>
      </w:r>
      <w:r w:rsidR="00505A66" w:rsidRPr="006E34A0">
        <w:rPr>
          <w:rFonts w:asciiTheme="majorEastAsia" w:eastAsiaTheme="majorEastAsia" w:hAnsiTheme="majorEastAsia" w:hint="eastAsia"/>
          <w:sz w:val="22"/>
        </w:rPr>
        <w:t>・販売体制構築</w:t>
      </w:r>
    </w:p>
    <w:p w14:paraId="002A4CD8" w14:textId="5DF18072" w:rsidR="00FE24DA" w:rsidRPr="006E34A0" w:rsidRDefault="00FE24DA" w:rsidP="004D42EE">
      <w:pPr>
        <w:pStyle w:val="af8"/>
        <w:ind w:leftChars="0" w:left="102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lastRenderedPageBreak/>
        <w:t>ア　造成コンテンツ数：２コンテンツ以上</w:t>
      </w:r>
    </w:p>
    <w:p w14:paraId="3E54702F" w14:textId="48D94E2E" w:rsidR="00FE24DA" w:rsidRPr="006E34A0" w:rsidRDefault="00FE24DA" w:rsidP="00FE24DA">
      <w:pPr>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イ　業務内容：</w:t>
      </w:r>
    </w:p>
    <w:p w14:paraId="4E08BAC3" w14:textId="7C46907D" w:rsidR="00505A66" w:rsidRPr="006E34A0" w:rsidRDefault="00505A66" w:rsidP="00FE24DA">
      <w:pPr>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 xml:space="preserve">　　　（ア）新たな観光コンテンツの造成</w:t>
      </w:r>
    </w:p>
    <w:p w14:paraId="29C6D591" w14:textId="77777777" w:rsidR="00FE24DA" w:rsidRPr="006E34A0" w:rsidRDefault="00F514D6" w:rsidP="00505A6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8064D9" w:rsidRPr="006E34A0">
        <w:rPr>
          <w:rFonts w:asciiTheme="majorEastAsia" w:eastAsiaTheme="majorEastAsia" w:hAnsiTheme="majorEastAsia" w:hint="eastAsia"/>
          <w:bCs/>
          <w:sz w:val="22"/>
          <w:szCs w:val="22"/>
        </w:rPr>
        <w:t>本事業のターゲットである高付加価値旅行者向けにコンテンツを造成すること。</w:t>
      </w:r>
    </w:p>
    <w:p w14:paraId="4DCDF61F" w14:textId="77777777" w:rsidR="002E599F" w:rsidRPr="006E34A0" w:rsidRDefault="00FE24DA" w:rsidP="00505A6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8064D9" w:rsidRPr="006E34A0">
        <w:rPr>
          <w:rFonts w:asciiTheme="majorEastAsia" w:eastAsiaTheme="majorEastAsia" w:hAnsiTheme="majorEastAsia" w:hint="eastAsia"/>
          <w:bCs/>
          <w:sz w:val="22"/>
          <w:szCs w:val="22"/>
        </w:rPr>
        <w:t>コンテンツ造成にあたっては、本県の観光資源や伝統文化、歴史</w:t>
      </w:r>
      <w:r w:rsidRPr="006E34A0">
        <w:rPr>
          <w:rFonts w:asciiTheme="majorEastAsia" w:eastAsiaTheme="majorEastAsia" w:hAnsiTheme="majorEastAsia" w:hint="eastAsia"/>
          <w:bCs/>
          <w:sz w:val="22"/>
          <w:szCs w:val="22"/>
        </w:rPr>
        <w:t>、自然</w:t>
      </w:r>
      <w:r w:rsidR="008064D9" w:rsidRPr="006E34A0">
        <w:rPr>
          <w:rFonts w:asciiTheme="majorEastAsia" w:eastAsiaTheme="majorEastAsia" w:hAnsiTheme="majorEastAsia" w:hint="eastAsia"/>
          <w:bCs/>
          <w:sz w:val="22"/>
          <w:szCs w:val="22"/>
        </w:rPr>
        <w:t>などと繋がりのあるコンテンツとし、現地</w:t>
      </w:r>
      <w:r w:rsidR="002E599F" w:rsidRPr="006E34A0">
        <w:rPr>
          <w:rFonts w:asciiTheme="majorEastAsia" w:eastAsiaTheme="majorEastAsia" w:hAnsiTheme="majorEastAsia" w:hint="eastAsia"/>
          <w:bCs/>
          <w:sz w:val="22"/>
          <w:szCs w:val="22"/>
        </w:rPr>
        <w:t>の旅行会社やマーケティング会社の意見を反映し、</w:t>
      </w:r>
      <w:r w:rsidR="008064D9" w:rsidRPr="006E34A0">
        <w:rPr>
          <w:rFonts w:asciiTheme="majorEastAsia" w:eastAsiaTheme="majorEastAsia" w:hAnsiTheme="majorEastAsia" w:hint="eastAsia"/>
          <w:bCs/>
          <w:sz w:val="22"/>
          <w:szCs w:val="22"/>
        </w:rPr>
        <w:t>実際に米国の高付加価値旅行者が関心を持</w:t>
      </w:r>
      <w:r w:rsidR="000B24CC" w:rsidRPr="006E34A0">
        <w:rPr>
          <w:rFonts w:asciiTheme="majorEastAsia" w:eastAsiaTheme="majorEastAsia" w:hAnsiTheme="majorEastAsia" w:hint="eastAsia"/>
          <w:bCs/>
          <w:sz w:val="22"/>
          <w:szCs w:val="22"/>
        </w:rPr>
        <w:t>ち、購入が期待できる</w:t>
      </w:r>
      <w:r w:rsidR="008064D9" w:rsidRPr="006E34A0">
        <w:rPr>
          <w:rFonts w:asciiTheme="majorEastAsia" w:eastAsiaTheme="majorEastAsia" w:hAnsiTheme="majorEastAsia" w:hint="eastAsia"/>
          <w:bCs/>
          <w:sz w:val="22"/>
          <w:szCs w:val="22"/>
        </w:rPr>
        <w:t>コンテンツを造成するよう工夫を行うこと。</w:t>
      </w:r>
    </w:p>
    <w:p w14:paraId="33294AC0" w14:textId="4F542083" w:rsidR="000B24CC" w:rsidRPr="006E34A0" w:rsidRDefault="002E599F" w:rsidP="00505A6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FE24DA" w:rsidRPr="006E34A0">
        <w:rPr>
          <w:rFonts w:asciiTheme="majorEastAsia" w:eastAsiaTheme="majorEastAsia" w:hAnsiTheme="majorEastAsia" w:hint="eastAsia"/>
          <w:bCs/>
          <w:sz w:val="22"/>
          <w:szCs w:val="22"/>
        </w:rPr>
        <w:t>今年度限りのコンテンツでなく、本事業後も継続的に売れるように工夫すること。</w:t>
      </w:r>
    </w:p>
    <w:p w14:paraId="5DBB83E6" w14:textId="46729BFF" w:rsidR="00FE24DA" w:rsidRPr="006E34A0" w:rsidRDefault="00FE24DA" w:rsidP="00505A6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0B24CC" w:rsidRPr="006E34A0">
        <w:rPr>
          <w:rFonts w:asciiTheme="majorEastAsia" w:eastAsiaTheme="majorEastAsia" w:hAnsiTheme="majorEastAsia" w:hint="eastAsia"/>
          <w:bCs/>
          <w:sz w:val="22"/>
          <w:szCs w:val="22"/>
        </w:rPr>
        <w:t>本事業は新たなコンテンツの造成事業であり、既存のコンテンツのプロモーションや既存のコンテンツを組み合わせたものは、新たなコンテンツとは認めない。既存のコンテンツをベースとする場合でも、磨き上げを行うなど、付加価値を必ず設けること。</w:t>
      </w:r>
    </w:p>
    <w:p w14:paraId="04C69CCE" w14:textId="3CCA5CAD" w:rsidR="004C5436" w:rsidRPr="006E34A0" w:rsidRDefault="00505A66" w:rsidP="004C543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・造成するコンテンツについては、様々な商流からの販売を可能とするため、本事業の受託者のみならず、他の旅行会社や観光関連事業者も取り扱えるようにすること</w:t>
      </w:r>
      <w:r w:rsidR="00A95EA2" w:rsidRPr="006E34A0">
        <w:rPr>
          <w:rFonts w:asciiTheme="majorEastAsia" w:eastAsiaTheme="majorEastAsia" w:hAnsiTheme="majorEastAsia" w:hint="eastAsia"/>
          <w:bCs/>
          <w:sz w:val="22"/>
          <w:szCs w:val="22"/>
        </w:rPr>
        <w:t>（</w:t>
      </w:r>
      <w:r w:rsidR="00CE5964">
        <w:rPr>
          <w:rFonts w:asciiTheme="majorEastAsia" w:eastAsiaTheme="majorEastAsia" w:hAnsiTheme="majorEastAsia" w:hint="eastAsia"/>
          <w:bCs/>
          <w:sz w:val="22"/>
          <w:szCs w:val="22"/>
        </w:rPr>
        <w:t>造成した</w:t>
      </w:r>
      <w:r w:rsidR="00A95EA2" w:rsidRPr="006E34A0">
        <w:rPr>
          <w:rFonts w:asciiTheme="majorEastAsia" w:eastAsiaTheme="majorEastAsia" w:hAnsiTheme="majorEastAsia" w:hint="eastAsia"/>
          <w:bCs/>
          <w:sz w:val="22"/>
          <w:szCs w:val="22"/>
        </w:rPr>
        <w:t>コンテンツ</w:t>
      </w:r>
      <w:r w:rsidR="00CE5964">
        <w:rPr>
          <w:rFonts w:asciiTheme="majorEastAsia" w:eastAsiaTheme="majorEastAsia" w:hAnsiTheme="majorEastAsia" w:hint="eastAsia"/>
          <w:bCs/>
          <w:sz w:val="22"/>
          <w:szCs w:val="22"/>
        </w:rPr>
        <w:t>の受付窓口</w:t>
      </w:r>
      <w:r w:rsidR="00A95EA2" w:rsidRPr="006E34A0">
        <w:rPr>
          <w:rFonts w:asciiTheme="majorEastAsia" w:eastAsiaTheme="majorEastAsia" w:hAnsiTheme="majorEastAsia" w:hint="eastAsia"/>
          <w:bCs/>
          <w:sz w:val="22"/>
          <w:szCs w:val="22"/>
        </w:rPr>
        <w:t>は県内の</w:t>
      </w:r>
      <w:r w:rsidR="00CE5964">
        <w:rPr>
          <w:rFonts w:asciiTheme="majorEastAsia" w:eastAsiaTheme="majorEastAsia" w:hAnsiTheme="majorEastAsia" w:hint="eastAsia"/>
          <w:bCs/>
          <w:sz w:val="22"/>
          <w:szCs w:val="22"/>
        </w:rPr>
        <w:t>観光</w:t>
      </w:r>
      <w:r w:rsidR="00A95EA2" w:rsidRPr="006E34A0">
        <w:rPr>
          <w:rFonts w:asciiTheme="majorEastAsia" w:eastAsiaTheme="majorEastAsia" w:hAnsiTheme="majorEastAsia" w:hint="eastAsia"/>
          <w:bCs/>
          <w:sz w:val="22"/>
          <w:szCs w:val="22"/>
        </w:rPr>
        <w:t>事業者</w:t>
      </w:r>
      <w:r w:rsidR="00CE5964">
        <w:rPr>
          <w:rFonts w:asciiTheme="majorEastAsia" w:eastAsiaTheme="majorEastAsia" w:hAnsiTheme="majorEastAsia" w:hint="eastAsia"/>
          <w:bCs/>
          <w:sz w:val="22"/>
          <w:szCs w:val="22"/>
        </w:rPr>
        <w:t>を想定する</w:t>
      </w:r>
      <w:r w:rsidR="00A95EA2" w:rsidRPr="006E34A0">
        <w:rPr>
          <w:rFonts w:asciiTheme="majorEastAsia" w:eastAsiaTheme="majorEastAsia" w:hAnsiTheme="majorEastAsia" w:hint="eastAsia"/>
          <w:bCs/>
          <w:sz w:val="22"/>
          <w:szCs w:val="22"/>
        </w:rPr>
        <w:t>）</w:t>
      </w:r>
      <w:r w:rsidR="00F6531A">
        <w:rPr>
          <w:rFonts w:asciiTheme="majorEastAsia" w:eastAsiaTheme="majorEastAsia" w:hAnsiTheme="majorEastAsia" w:hint="eastAsia"/>
          <w:bCs/>
          <w:sz w:val="22"/>
          <w:szCs w:val="22"/>
        </w:rPr>
        <w:t>。</w:t>
      </w:r>
    </w:p>
    <w:p w14:paraId="2E663558" w14:textId="77777777" w:rsidR="00505A66" w:rsidRPr="00CE5964" w:rsidRDefault="00505A66" w:rsidP="00505A66">
      <w:pPr>
        <w:ind w:leftChars="600" w:left="1200"/>
        <w:textAlignment w:val="baseline"/>
        <w:rPr>
          <w:rFonts w:asciiTheme="majorEastAsia" w:eastAsiaTheme="majorEastAsia" w:hAnsiTheme="majorEastAsia"/>
          <w:bCs/>
          <w:sz w:val="22"/>
          <w:szCs w:val="22"/>
        </w:rPr>
      </w:pPr>
    </w:p>
    <w:p w14:paraId="0BDA270C" w14:textId="5E4F9724" w:rsidR="003D0678" w:rsidRPr="006E34A0" w:rsidRDefault="003D0678" w:rsidP="00505A66">
      <w:pPr>
        <w:ind w:leftChars="600" w:left="12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w:t>
      </w:r>
      <w:r w:rsidRPr="006E34A0">
        <w:rPr>
          <w:rFonts w:asciiTheme="majorEastAsia" w:eastAsiaTheme="majorEastAsia" w:hAnsiTheme="majorEastAsia"/>
          <w:bCs/>
          <w:sz w:val="22"/>
          <w:szCs w:val="22"/>
        </w:rPr>
        <w:t>E</w:t>
      </w:r>
      <w:r w:rsidRPr="006E34A0">
        <w:rPr>
          <w:rFonts w:asciiTheme="majorEastAsia" w:eastAsiaTheme="majorEastAsia" w:hAnsiTheme="majorEastAsia" w:hint="eastAsia"/>
          <w:bCs/>
          <w:sz w:val="22"/>
          <w:szCs w:val="22"/>
        </w:rPr>
        <w:t>x)造成するコンテンツ例</w:t>
      </w:r>
    </w:p>
    <w:p w14:paraId="65844B33" w14:textId="5264FA36" w:rsidR="003D0678" w:rsidRPr="006E34A0" w:rsidRDefault="003D0678" w:rsidP="00505A66">
      <w:pPr>
        <w:ind w:leftChars="600" w:left="12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w:t>
      </w:r>
      <w:r w:rsidR="00F12CD1" w:rsidRPr="006E34A0">
        <w:rPr>
          <w:rFonts w:asciiTheme="majorEastAsia" w:eastAsiaTheme="majorEastAsia" w:hAnsiTheme="majorEastAsia" w:hint="eastAsia"/>
          <w:bCs/>
          <w:sz w:val="22"/>
          <w:szCs w:val="22"/>
        </w:rPr>
        <w:t>非公開の寺社仏閣での</w:t>
      </w:r>
      <w:r w:rsidR="000B24CC" w:rsidRPr="006E34A0">
        <w:rPr>
          <w:rFonts w:asciiTheme="majorEastAsia" w:eastAsiaTheme="majorEastAsia" w:hAnsiTheme="majorEastAsia" w:hint="eastAsia"/>
          <w:bCs/>
          <w:sz w:val="22"/>
          <w:szCs w:val="22"/>
        </w:rPr>
        <w:t>茶道</w:t>
      </w:r>
      <w:r w:rsidR="00F12CD1" w:rsidRPr="006E34A0">
        <w:rPr>
          <w:rFonts w:asciiTheme="majorEastAsia" w:eastAsiaTheme="majorEastAsia" w:hAnsiTheme="majorEastAsia" w:hint="eastAsia"/>
          <w:bCs/>
          <w:sz w:val="22"/>
          <w:szCs w:val="22"/>
        </w:rPr>
        <w:t>体験</w:t>
      </w:r>
    </w:p>
    <w:p w14:paraId="5CC71AF0" w14:textId="69B10B04" w:rsidR="00F12CD1" w:rsidRPr="006E34A0" w:rsidRDefault="00F12CD1" w:rsidP="00505A66">
      <w:pPr>
        <w:ind w:leftChars="600" w:left="120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 xml:space="preserve">　　　・</w:t>
      </w:r>
      <w:r w:rsidR="004D0F62" w:rsidRPr="006E34A0">
        <w:rPr>
          <w:rFonts w:asciiTheme="majorEastAsia" w:eastAsiaTheme="majorEastAsia" w:hAnsiTheme="majorEastAsia" w:hint="eastAsia"/>
          <w:bCs/>
          <w:sz w:val="22"/>
          <w:szCs w:val="22"/>
        </w:rPr>
        <w:t>伝統工芸作家の工房訪問</w:t>
      </w:r>
      <w:r w:rsidR="000B24CC" w:rsidRPr="006E34A0">
        <w:rPr>
          <w:rFonts w:asciiTheme="majorEastAsia" w:eastAsiaTheme="majorEastAsia" w:hAnsiTheme="majorEastAsia" w:hint="eastAsia"/>
          <w:bCs/>
          <w:sz w:val="22"/>
          <w:szCs w:val="22"/>
        </w:rPr>
        <w:t xml:space="preserve">　　　　</w:t>
      </w:r>
      <w:r w:rsidR="004D0F62" w:rsidRPr="006E34A0">
        <w:rPr>
          <w:rFonts w:asciiTheme="majorEastAsia" w:eastAsiaTheme="majorEastAsia" w:hAnsiTheme="majorEastAsia" w:hint="eastAsia"/>
          <w:bCs/>
          <w:sz w:val="22"/>
          <w:szCs w:val="22"/>
        </w:rPr>
        <w:t>など</w:t>
      </w:r>
    </w:p>
    <w:p w14:paraId="5ADABF08" w14:textId="77777777" w:rsidR="00505A66" w:rsidRPr="006E34A0" w:rsidRDefault="00505A66" w:rsidP="00505A66">
      <w:pPr>
        <w:textAlignment w:val="baseline"/>
        <w:rPr>
          <w:rFonts w:asciiTheme="majorEastAsia" w:eastAsiaTheme="majorEastAsia" w:hAnsiTheme="majorEastAsia"/>
          <w:bCs/>
          <w:sz w:val="22"/>
          <w:szCs w:val="22"/>
        </w:rPr>
      </w:pPr>
    </w:p>
    <w:p w14:paraId="5EA8826C" w14:textId="09AB1B4D" w:rsidR="00FE24DA" w:rsidRPr="006E34A0" w:rsidRDefault="00FE24DA" w:rsidP="00505A6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＊プロポーザルにおいては、造成するコンテンツの具体</w:t>
      </w:r>
      <w:r w:rsidR="000B24CC" w:rsidRPr="006E34A0">
        <w:rPr>
          <w:rFonts w:asciiTheme="majorEastAsia" w:eastAsiaTheme="majorEastAsia" w:hAnsiTheme="majorEastAsia" w:hint="eastAsia"/>
          <w:bCs/>
          <w:sz w:val="22"/>
          <w:szCs w:val="22"/>
        </w:rPr>
        <w:t>内容</w:t>
      </w:r>
      <w:r w:rsidR="000C2158" w:rsidRPr="006E34A0">
        <w:rPr>
          <w:rFonts w:asciiTheme="majorEastAsia" w:eastAsiaTheme="majorEastAsia" w:hAnsiTheme="majorEastAsia" w:hint="eastAsia"/>
          <w:bCs/>
          <w:sz w:val="22"/>
          <w:szCs w:val="22"/>
        </w:rPr>
        <w:t>の提案</w:t>
      </w:r>
      <w:r w:rsidRPr="006E34A0">
        <w:rPr>
          <w:rFonts w:asciiTheme="majorEastAsia" w:eastAsiaTheme="majorEastAsia" w:hAnsiTheme="majorEastAsia" w:hint="eastAsia"/>
          <w:bCs/>
          <w:sz w:val="22"/>
          <w:szCs w:val="22"/>
        </w:rPr>
        <w:t>までは求めないが、</w:t>
      </w:r>
      <w:r w:rsidR="000C2158" w:rsidRPr="006E34A0">
        <w:rPr>
          <w:rFonts w:asciiTheme="majorEastAsia" w:eastAsiaTheme="majorEastAsia" w:hAnsiTheme="majorEastAsia" w:hint="eastAsia"/>
          <w:bCs/>
          <w:sz w:val="22"/>
          <w:szCs w:val="22"/>
        </w:rPr>
        <w:t>分析とともに、</w:t>
      </w:r>
      <w:r w:rsidRPr="006E34A0">
        <w:rPr>
          <w:rFonts w:asciiTheme="majorEastAsia" w:eastAsiaTheme="majorEastAsia" w:hAnsiTheme="majorEastAsia" w:hint="eastAsia"/>
          <w:bCs/>
          <w:sz w:val="22"/>
          <w:szCs w:val="22"/>
        </w:rPr>
        <w:t>コンテンツ造成の方向性やテーマなどを提案すること。</w:t>
      </w:r>
    </w:p>
    <w:p w14:paraId="1AE7AF62" w14:textId="3298435A" w:rsidR="004C5436" w:rsidRPr="006E34A0" w:rsidRDefault="004C5436" w:rsidP="00505A66">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C870F2" w:rsidRPr="006E34A0">
        <w:rPr>
          <w:rFonts w:asciiTheme="majorEastAsia" w:eastAsiaTheme="majorEastAsia" w:hAnsiTheme="majorEastAsia" w:hint="eastAsia"/>
          <w:bCs/>
          <w:sz w:val="22"/>
          <w:szCs w:val="22"/>
        </w:rPr>
        <w:t>最終的に</w:t>
      </w:r>
      <w:r w:rsidRPr="006E34A0">
        <w:rPr>
          <w:rFonts w:asciiTheme="majorEastAsia" w:eastAsiaTheme="majorEastAsia" w:hAnsiTheme="majorEastAsia" w:hint="eastAsia"/>
          <w:bCs/>
          <w:sz w:val="22"/>
          <w:szCs w:val="22"/>
        </w:rPr>
        <w:t>造成するコンテンツ</w:t>
      </w:r>
      <w:r w:rsidR="004D42EE" w:rsidRPr="006E34A0">
        <w:rPr>
          <w:rFonts w:asciiTheme="majorEastAsia" w:eastAsiaTheme="majorEastAsia" w:hAnsiTheme="majorEastAsia" w:hint="eastAsia"/>
          <w:bCs/>
          <w:sz w:val="22"/>
          <w:szCs w:val="22"/>
        </w:rPr>
        <w:t>の内容</w:t>
      </w:r>
      <w:r w:rsidR="000E4B99" w:rsidRPr="006E34A0">
        <w:rPr>
          <w:rFonts w:asciiTheme="majorEastAsia" w:eastAsiaTheme="majorEastAsia" w:hAnsiTheme="majorEastAsia" w:hint="eastAsia"/>
          <w:bCs/>
          <w:sz w:val="22"/>
          <w:szCs w:val="22"/>
        </w:rPr>
        <w:t>や</w:t>
      </w:r>
      <w:r w:rsidR="004D42EE" w:rsidRPr="006E34A0">
        <w:rPr>
          <w:rFonts w:asciiTheme="majorEastAsia" w:eastAsiaTheme="majorEastAsia" w:hAnsiTheme="majorEastAsia" w:hint="eastAsia"/>
          <w:bCs/>
          <w:sz w:val="22"/>
          <w:szCs w:val="22"/>
        </w:rPr>
        <w:t>地域</w:t>
      </w:r>
      <w:r w:rsidRPr="006E34A0">
        <w:rPr>
          <w:rFonts w:asciiTheme="majorEastAsia" w:eastAsiaTheme="majorEastAsia" w:hAnsiTheme="majorEastAsia" w:hint="eastAsia"/>
          <w:bCs/>
          <w:sz w:val="22"/>
          <w:szCs w:val="22"/>
        </w:rPr>
        <w:t>は、</w:t>
      </w:r>
      <w:r w:rsidR="00401812" w:rsidRPr="006E34A0">
        <w:rPr>
          <w:rFonts w:asciiTheme="majorEastAsia" w:eastAsiaTheme="majorEastAsia" w:hAnsiTheme="majorEastAsia" w:hint="eastAsia"/>
          <w:bCs/>
          <w:sz w:val="22"/>
          <w:szCs w:val="22"/>
        </w:rPr>
        <w:t>石川</w:t>
      </w:r>
      <w:r w:rsidRPr="006E34A0">
        <w:rPr>
          <w:rFonts w:asciiTheme="majorEastAsia" w:eastAsiaTheme="majorEastAsia" w:hAnsiTheme="majorEastAsia" w:hint="eastAsia"/>
          <w:bCs/>
          <w:sz w:val="22"/>
          <w:szCs w:val="22"/>
        </w:rPr>
        <w:t>県</w:t>
      </w:r>
      <w:r w:rsidR="00401812" w:rsidRPr="006E34A0">
        <w:rPr>
          <w:rFonts w:asciiTheme="majorEastAsia" w:eastAsiaTheme="majorEastAsia" w:hAnsiTheme="majorEastAsia" w:hint="eastAsia"/>
          <w:bCs/>
          <w:sz w:val="22"/>
          <w:szCs w:val="22"/>
        </w:rPr>
        <w:t>及び</w:t>
      </w:r>
      <w:r w:rsidR="00401812" w:rsidRPr="006E34A0">
        <w:rPr>
          <w:rFonts w:asciiTheme="majorEastAsia" w:eastAsiaTheme="majorEastAsia" w:hAnsiTheme="majorEastAsia" w:hint="eastAsia"/>
          <w:sz w:val="22"/>
        </w:rPr>
        <w:t>（</w:t>
      </w:r>
      <w:r w:rsidR="006547E7">
        <w:rPr>
          <w:rFonts w:asciiTheme="majorEastAsia" w:eastAsiaTheme="majorEastAsia" w:hAnsiTheme="majorEastAsia" w:hint="eastAsia"/>
          <w:sz w:val="22"/>
        </w:rPr>
        <w:t>公社</w:t>
      </w:r>
      <w:r w:rsidR="00401812" w:rsidRPr="006E34A0">
        <w:rPr>
          <w:rFonts w:asciiTheme="majorEastAsia" w:eastAsiaTheme="majorEastAsia" w:hAnsiTheme="majorEastAsia" w:hint="eastAsia"/>
          <w:sz w:val="22"/>
        </w:rPr>
        <w:t>）石川県観光連盟</w:t>
      </w:r>
      <w:r w:rsidRPr="006E34A0">
        <w:rPr>
          <w:rFonts w:asciiTheme="majorEastAsia" w:eastAsiaTheme="majorEastAsia" w:hAnsiTheme="majorEastAsia" w:hint="eastAsia"/>
          <w:bCs/>
          <w:sz w:val="22"/>
          <w:szCs w:val="22"/>
        </w:rPr>
        <w:t>と協議の上、決定すること。</w:t>
      </w:r>
    </w:p>
    <w:p w14:paraId="3B21C95E" w14:textId="77777777" w:rsidR="00505A66" w:rsidRPr="006E34A0" w:rsidRDefault="00505A66" w:rsidP="00FE24DA">
      <w:pPr>
        <w:ind w:firstLineChars="300" w:firstLine="660"/>
        <w:textAlignment w:val="baseline"/>
        <w:rPr>
          <w:rFonts w:asciiTheme="majorEastAsia" w:eastAsiaTheme="majorEastAsia" w:hAnsiTheme="majorEastAsia"/>
          <w:bCs/>
          <w:sz w:val="22"/>
          <w:szCs w:val="22"/>
        </w:rPr>
      </w:pPr>
    </w:p>
    <w:p w14:paraId="0EA2E33A" w14:textId="506B28AC" w:rsidR="00505A66" w:rsidRPr="006E34A0" w:rsidRDefault="00505A66" w:rsidP="00505A66">
      <w:pPr>
        <w:ind w:firstLine="660"/>
        <w:textAlignment w:val="baseline"/>
        <w:rPr>
          <w:rFonts w:asciiTheme="majorEastAsia" w:eastAsiaTheme="majorEastAsia" w:hAnsiTheme="majorEastAsia"/>
          <w:sz w:val="22"/>
        </w:rPr>
      </w:pPr>
      <w:r w:rsidRPr="006E34A0">
        <w:rPr>
          <w:rFonts w:asciiTheme="majorEastAsia" w:eastAsiaTheme="majorEastAsia" w:hAnsiTheme="majorEastAsia" w:hint="eastAsia"/>
          <w:sz w:val="22"/>
        </w:rPr>
        <w:t>（イ）販売体制の構築</w:t>
      </w:r>
    </w:p>
    <w:p w14:paraId="68DDA2DE" w14:textId="0BEC8C6D" w:rsidR="004C5436" w:rsidRPr="006E34A0" w:rsidRDefault="00505A66" w:rsidP="00C436A4">
      <w:pPr>
        <w:ind w:leftChars="720" w:left="166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w:t>
      </w:r>
      <w:r w:rsidR="004C5436" w:rsidRPr="006E34A0">
        <w:rPr>
          <w:rFonts w:asciiTheme="majorEastAsia" w:eastAsiaTheme="majorEastAsia" w:hAnsiTheme="majorEastAsia" w:hint="eastAsia"/>
          <w:bCs/>
          <w:sz w:val="22"/>
          <w:szCs w:val="22"/>
        </w:rPr>
        <w:t>造成したコンテンツ</w:t>
      </w:r>
      <w:r w:rsidR="00C70A28" w:rsidRPr="006E34A0">
        <w:rPr>
          <w:rFonts w:asciiTheme="majorEastAsia" w:eastAsiaTheme="majorEastAsia" w:hAnsiTheme="majorEastAsia" w:hint="eastAsia"/>
          <w:bCs/>
          <w:sz w:val="22"/>
          <w:szCs w:val="22"/>
        </w:rPr>
        <w:t>を持続的に</w:t>
      </w:r>
      <w:r w:rsidR="004C5436" w:rsidRPr="006E34A0">
        <w:rPr>
          <w:rFonts w:asciiTheme="majorEastAsia" w:eastAsiaTheme="majorEastAsia" w:hAnsiTheme="majorEastAsia" w:hint="eastAsia"/>
          <w:bCs/>
          <w:sz w:val="22"/>
          <w:szCs w:val="22"/>
        </w:rPr>
        <w:t>購入できるような体制を構築すること。</w:t>
      </w:r>
      <w:r w:rsidR="00D83B96" w:rsidRPr="006E34A0">
        <w:rPr>
          <w:rFonts w:asciiTheme="majorEastAsia" w:eastAsiaTheme="majorEastAsia" w:hAnsiTheme="majorEastAsia" w:hint="eastAsia"/>
          <w:bCs/>
          <w:sz w:val="22"/>
          <w:szCs w:val="22"/>
        </w:rPr>
        <w:t>販路については、誘客ターゲットである</w:t>
      </w:r>
      <w:r w:rsidR="004C5436" w:rsidRPr="006E34A0">
        <w:rPr>
          <w:rFonts w:asciiTheme="majorEastAsia" w:eastAsiaTheme="majorEastAsia" w:hAnsiTheme="majorEastAsia" w:hint="eastAsia"/>
          <w:bCs/>
          <w:sz w:val="22"/>
          <w:szCs w:val="22"/>
        </w:rPr>
        <w:t>高付加価値旅行</w:t>
      </w:r>
      <w:r w:rsidR="00D83B96" w:rsidRPr="006E34A0">
        <w:rPr>
          <w:rFonts w:asciiTheme="majorEastAsia" w:eastAsiaTheme="majorEastAsia" w:hAnsiTheme="majorEastAsia" w:hint="eastAsia"/>
          <w:bCs/>
          <w:sz w:val="22"/>
          <w:szCs w:val="22"/>
        </w:rPr>
        <w:t>者を意識したものとする。</w:t>
      </w:r>
    </w:p>
    <w:p w14:paraId="17D82F53" w14:textId="38934F77" w:rsidR="00505A66" w:rsidRPr="006E34A0" w:rsidRDefault="004C5436" w:rsidP="00C436A4">
      <w:pPr>
        <w:ind w:leftChars="720" w:left="166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・プロモーションで活用できるように、料金や催行日、予約方法などをタリフ化し、写真などを用いたプロモーションツールを</w:t>
      </w:r>
      <w:r w:rsidR="00D83B96" w:rsidRPr="006E34A0">
        <w:rPr>
          <w:rFonts w:asciiTheme="majorEastAsia" w:eastAsiaTheme="majorEastAsia" w:hAnsiTheme="majorEastAsia" w:hint="eastAsia"/>
          <w:bCs/>
          <w:sz w:val="22"/>
          <w:szCs w:val="22"/>
        </w:rPr>
        <w:t>作成すること。</w:t>
      </w:r>
    </w:p>
    <w:p w14:paraId="01A04E2B" w14:textId="760841F4" w:rsidR="00FE24DA" w:rsidRPr="006E34A0" w:rsidRDefault="00FE24DA" w:rsidP="00C870F2">
      <w:pPr>
        <w:ind w:leftChars="700" w:left="1620" w:hangingChars="100" w:hanging="220"/>
        <w:textAlignment w:val="baseline"/>
        <w:rPr>
          <w:rFonts w:asciiTheme="majorEastAsia" w:eastAsiaTheme="majorEastAsia" w:hAnsiTheme="majorEastAsia"/>
          <w:bCs/>
          <w:sz w:val="22"/>
          <w:szCs w:val="22"/>
        </w:rPr>
      </w:pPr>
      <w:r w:rsidRPr="006E34A0">
        <w:rPr>
          <w:rFonts w:asciiTheme="majorEastAsia" w:eastAsiaTheme="majorEastAsia" w:hAnsiTheme="majorEastAsia" w:hint="eastAsia"/>
          <w:bCs/>
          <w:sz w:val="22"/>
          <w:szCs w:val="22"/>
        </w:rPr>
        <w:t>・本事業内ではコンテンツの</w:t>
      </w:r>
      <w:r w:rsidR="00C870F2" w:rsidRPr="006E34A0">
        <w:rPr>
          <w:rFonts w:asciiTheme="majorEastAsia" w:eastAsiaTheme="majorEastAsia" w:hAnsiTheme="majorEastAsia" w:hint="eastAsia"/>
          <w:bCs/>
          <w:sz w:val="22"/>
          <w:szCs w:val="22"/>
        </w:rPr>
        <w:t>造成と販売体制の構築まで</w:t>
      </w:r>
      <w:r w:rsidRPr="006E34A0">
        <w:rPr>
          <w:rFonts w:asciiTheme="majorEastAsia" w:eastAsiaTheme="majorEastAsia" w:hAnsiTheme="majorEastAsia" w:hint="eastAsia"/>
          <w:bCs/>
          <w:sz w:val="22"/>
          <w:szCs w:val="22"/>
        </w:rPr>
        <w:t>を目的とし、</w:t>
      </w:r>
      <w:r w:rsidR="00401812" w:rsidRPr="006E34A0">
        <w:rPr>
          <w:rFonts w:asciiTheme="majorEastAsia" w:eastAsiaTheme="majorEastAsia" w:hAnsiTheme="majorEastAsia" w:hint="eastAsia"/>
          <w:bCs/>
          <w:sz w:val="22"/>
          <w:szCs w:val="22"/>
        </w:rPr>
        <w:t>事業期間内での</w:t>
      </w:r>
      <w:r w:rsidRPr="006E34A0">
        <w:rPr>
          <w:rFonts w:asciiTheme="majorEastAsia" w:eastAsiaTheme="majorEastAsia" w:hAnsiTheme="majorEastAsia" w:hint="eastAsia"/>
          <w:bCs/>
          <w:sz w:val="22"/>
          <w:szCs w:val="22"/>
        </w:rPr>
        <w:t>販売実績までは求めないこととする。</w:t>
      </w:r>
    </w:p>
    <w:p w14:paraId="59279F5F" w14:textId="77777777" w:rsidR="00731BE1" w:rsidRPr="006E34A0" w:rsidRDefault="00731BE1" w:rsidP="00027F41">
      <w:pPr>
        <w:textAlignment w:val="baseline"/>
        <w:rPr>
          <w:rFonts w:asciiTheme="majorEastAsia" w:eastAsiaTheme="majorEastAsia" w:hAnsiTheme="majorEastAsia"/>
          <w:bCs/>
          <w:sz w:val="22"/>
          <w:szCs w:val="22"/>
        </w:rPr>
      </w:pPr>
    </w:p>
    <w:p w14:paraId="4DE4A06A" w14:textId="5EA2777A" w:rsidR="006F76DB" w:rsidRPr="006E34A0" w:rsidRDefault="00960F4F" w:rsidP="00C21634">
      <w:pPr>
        <w:widowControl w:val="0"/>
        <w:pBdr>
          <w:top w:val="nil"/>
          <w:left w:val="nil"/>
          <w:bottom w:val="nil"/>
          <w:right w:val="nil"/>
          <w:between w:val="nil"/>
        </w:pBdr>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b/>
          <w:sz w:val="22"/>
          <w:szCs w:val="22"/>
        </w:rPr>
        <w:t>５</w:t>
      </w:r>
      <w:r w:rsidR="00A91833" w:rsidRPr="006E34A0">
        <w:rPr>
          <w:rFonts w:asciiTheme="majorEastAsia" w:eastAsiaTheme="majorEastAsia" w:hAnsiTheme="majorEastAsia" w:cs="ＭＳ ゴシック"/>
          <w:b/>
          <w:sz w:val="22"/>
          <w:szCs w:val="22"/>
        </w:rPr>
        <w:t>．事業の進め方</w:t>
      </w:r>
      <w:r w:rsidR="00A91833" w:rsidRPr="006E34A0">
        <w:rPr>
          <w:rFonts w:asciiTheme="majorEastAsia" w:eastAsiaTheme="majorEastAsia" w:hAnsiTheme="majorEastAsia"/>
          <w:noProof/>
        </w:rPr>
        <mc:AlternateContent>
          <mc:Choice Requires="wps">
            <w:drawing>
              <wp:anchor distT="0" distB="0" distL="114300" distR="114300" simplePos="0" relativeHeight="251655680" behindDoc="0" locked="0" layoutInCell="1" hidden="0" allowOverlap="1" wp14:anchorId="2D20B19B" wp14:editId="5A4A4593">
                <wp:simplePos x="0" y="0"/>
                <wp:positionH relativeFrom="column">
                  <wp:posOffset>5664200</wp:posOffset>
                </wp:positionH>
                <wp:positionV relativeFrom="paragraph">
                  <wp:posOffset>25400</wp:posOffset>
                </wp:positionV>
                <wp:extent cx="23495" cy="22225"/>
                <wp:effectExtent l="0" t="0" r="0" b="0"/>
                <wp:wrapNone/>
                <wp:docPr id="1" name="正方形/長方形 1"/>
                <wp:cNvGraphicFramePr/>
                <a:graphic xmlns:a="http://schemas.openxmlformats.org/drawingml/2006/main">
                  <a:graphicData uri="http://schemas.microsoft.com/office/word/2010/wordprocessingShape">
                    <wps:wsp>
                      <wps:cNvSpPr/>
                      <wps:spPr>
                        <a:xfrm>
                          <a:off x="5339015" y="3773650"/>
                          <a:ext cx="13970" cy="12700"/>
                        </a:xfrm>
                        <a:prstGeom prst="rect">
                          <a:avLst/>
                        </a:prstGeom>
                        <a:solidFill>
                          <a:srgbClr val="FFFFFF"/>
                        </a:solidFill>
                        <a:ln>
                          <a:noFill/>
                        </a:ln>
                      </wps:spPr>
                      <wps:txbx>
                        <w:txbxContent>
                          <w:p w14:paraId="6E5BF011" w14:textId="77777777" w:rsidR="00EA4CF4" w:rsidRDefault="00EA4CF4">
                            <w:pPr>
                              <w:jc w:val="both"/>
                              <w:textDirection w:val="btLr"/>
                            </w:pPr>
                            <w:r>
                              <w:rPr>
                                <w:rFonts w:ascii="Arial" w:eastAsia="Arial" w:hAnsi="Arial" w:cs="Arial"/>
                                <w:color w:val="000000"/>
                              </w:rPr>
                              <w:t>※</w:t>
                            </w:r>
                          </w:p>
                          <w:p w14:paraId="5815A9F2" w14:textId="77777777" w:rsidR="00EA4CF4" w:rsidRDefault="00EA4CF4">
                            <w:pPr>
                              <w:jc w:val="both"/>
                              <w:textDirection w:val="btLr"/>
                            </w:pPr>
                          </w:p>
                        </w:txbxContent>
                      </wps:txbx>
                      <wps:bodyPr spcFirstLastPara="1" wrap="square" lIns="91425" tIns="45700" rIns="91425" bIns="45700" anchor="t" anchorCtr="0">
                        <a:noAutofit/>
                      </wps:bodyPr>
                    </wps:wsp>
                  </a:graphicData>
                </a:graphic>
              </wp:anchor>
            </w:drawing>
          </mc:Choice>
          <mc:Fallback>
            <w:pict>
              <v:rect w14:anchorId="2D20B19B" id="正方形/長方形 1" o:spid="_x0000_s1026" style="position:absolute;left:0;text-align:left;margin-left:446pt;margin-top:2pt;width:1.85pt;height:1.7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BzQEAAIADAAAOAAAAZHJzL2Uyb0RvYy54bWysU8GO2yAQvVfqPyDuje14s2msOKtqV6kq&#10;rdpI234AxhAjYaADiZ2/74C9m7S9VfUBzzDD8N6bYfsw9pqcBXhlTU2LRU6JMNy2yhxr+uP7/sNH&#10;SnxgpmXaGlHTi/D0Yff+3XZwlVjazupWAMEixleDq2kXgquyzPNO9MwvrBMGg9JCzwK6cMxaYANW&#10;73W2zPP7bLDQOrBceI+7T1OQ7lJ9KQUP36T0IhBdU8QW0gppbeKa7basOgJzneIzDPYPKHqmDF76&#10;VuqJBUZOoP4q1SsO1lsZFtz2mZVScZE4IJsi/4PNS8ecSFxQHO/eZPL/ryz/en5xB0AZBucrj2Zk&#10;MUro4x/xkbGmq7Lc5MWKkktNy/W6vF/NwokxEI4JRblZo7oc48Vynadodi3jwIfPwvYkGjUF7EoS&#10;i52ffcCrMfU1Jd7qrVbtXmmdHDg2jxrImWEH9+mLTcMjv6VpE5ONjcemcNzJrqSiFcZmnJk2tr0c&#10;gHjH9wpBPTMfDgyw9QUlA45DTf3PEwNBif5iUO9NcbdEAUJy7laRI4HbSHMbYYZ3FqcsUDKZjyHN&#10;3ITx0ylYqRLxiGqCMoPFNidy80jGObr1U9b14ex+AQAA//8DAFBLAwQUAAYACAAAACEA/ut3RN0A&#10;AAAHAQAADwAAAGRycy9kb3ducmV2LnhtbEyPQUvDQBCF74L/YRnBm91YGpummRQpeBPEqNjjJjsm&#10;obuzIbtJ4793PelpeLzHe98Uh8UaMdPoe8cI96sEBHHjdM8twvvb010GwgfFWhnHhPBNHg7l9VWh&#10;cu0u/EpzFVoRS9jnCqELYcil9E1HVvmVG4ij9+VGq0KUYyv1qC6x3Bq5TpIHaVXPcaFTAx07as7V&#10;ZBHMnGw+Puv0lFV9S8/nZT666QXx9mZ53IMItIS/MPziR3QoI1PtJtZeGIRst46/BIRNPNHPdukW&#10;RI2wTUGWhfzPX/4AAAD//wMAUEsBAi0AFAAGAAgAAAAhALaDOJL+AAAA4QEAABMAAAAAAAAAAAAA&#10;AAAAAAAAAFtDb250ZW50X1R5cGVzXS54bWxQSwECLQAUAAYACAAAACEAOP0h/9YAAACUAQAACwAA&#10;AAAAAAAAAAAAAAAvAQAAX3JlbHMvLnJlbHNQSwECLQAUAAYACAAAACEAv2EoQc0BAACAAwAADgAA&#10;AAAAAAAAAAAAAAAuAgAAZHJzL2Uyb0RvYy54bWxQSwECLQAUAAYACAAAACEA/ut3RN0AAAAHAQAA&#10;DwAAAAAAAAAAAAAAAAAnBAAAZHJzL2Rvd25yZXYueG1sUEsFBgAAAAAEAAQA8wAAADEFAAAAAA==&#10;" stroked="f">
                <v:textbox inset="2.53958mm,1.2694mm,2.53958mm,1.2694mm">
                  <w:txbxContent>
                    <w:p w14:paraId="6E5BF011" w14:textId="77777777" w:rsidR="00EA4CF4" w:rsidRDefault="00EA4CF4">
                      <w:pPr>
                        <w:jc w:val="both"/>
                        <w:textDirection w:val="btLr"/>
                      </w:pPr>
                      <w:r>
                        <w:rPr>
                          <w:rFonts w:ascii="Arial" w:eastAsia="Arial" w:hAnsi="Arial" w:cs="Arial"/>
                          <w:color w:val="000000"/>
                        </w:rPr>
                        <w:t>※</w:t>
                      </w:r>
                    </w:p>
                    <w:p w14:paraId="5815A9F2" w14:textId="77777777" w:rsidR="00EA4CF4" w:rsidRDefault="00EA4CF4">
                      <w:pPr>
                        <w:jc w:val="both"/>
                        <w:textDirection w:val="btLr"/>
                      </w:pPr>
                    </w:p>
                  </w:txbxContent>
                </v:textbox>
              </v:rect>
            </w:pict>
          </mc:Fallback>
        </mc:AlternateContent>
      </w:r>
    </w:p>
    <w:p w14:paraId="7DC5C4B4" w14:textId="7D62FF53" w:rsidR="00FE3C23" w:rsidRPr="006E34A0" w:rsidRDefault="00A91833" w:rsidP="00960F4F">
      <w:pPr>
        <w:widowControl w:val="0"/>
        <w:pBdr>
          <w:top w:val="nil"/>
          <w:left w:val="nil"/>
          <w:bottom w:val="nil"/>
          <w:right w:val="nil"/>
          <w:between w:val="nil"/>
        </w:pBdr>
        <w:ind w:leftChars="150" w:left="300" w:firstLineChars="100" w:firstLine="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請負事業者は、事業の実施にあたって、</w:t>
      </w:r>
      <w:r w:rsidR="00960F4F" w:rsidRPr="006E34A0">
        <w:rPr>
          <w:rFonts w:asciiTheme="majorEastAsia" w:eastAsiaTheme="majorEastAsia" w:hAnsiTheme="majorEastAsia" w:cs="ＭＳ ゴシック" w:hint="eastAsia"/>
          <w:sz w:val="22"/>
          <w:szCs w:val="22"/>
        </w:rPr>
        <w:t>石川県</w:t>
      </w:r>
      <w:r w:rsidR="000F7DC2" w:rsidRPr="006E34A0">
        <w:rPr>
          <w:rFonts w:asciiTheme="majorEastAsia" w:eastAsiaTheme="majorEastAsia" w:hAnsiTheme="majorEastAsia" w:cs="ＭＳ ゴシック" w:hint="eastAsia"/>
          <w:sz w:val="22"/>
          <w:szCs w:val="22"/>
        </w:rPr>
        <w:t>及び</w:t>
      </w:r>
      <w:r w:rsidR="00401812" w:rsidRPr="006E34A0">
        <w:rPr>
          <w:rFonts w:asciiTheme="majorEastAsia" w:eastAsiaTheme="majorEastAsia" w:hAnsiTheme="majorEastAsia" w:cs="ＭＳ ゴシック" w:hint="eastAsia"/>
          <w:sz w:val="22"/>
          <w:szCs w:val="22"/>
        </w:rPr>
        <w:t>（</w:t>
      </w:r>
      <w:r w:rsidR="006C5ADB" w:rsidRPr="006E34A0">
        <w:rPr>
          <w:rFonts w:asciiTheme="majorEastAsia" w:eastAsiaTheme="majorEastAsia" w:hAnsiTheme="majorEastAsia" w:cs="ＭＳ ゴシック" w:hint="eastAsia"/>
          <w:sz w:val="22"/>
          <w:szCs w:val="22"/>
        </w:rPr>
        <w:t>公社</w:t>
      </w:r>
      <w:r w:rsidR="00401812" w:rsidRPr="006E34A0">
        <w:rPr>
          <w:rFonts w:asciiTheme="majorEastAsia" w:eastAsiaTheme="majorEastAsia" w:hAnsiTheme="majorEastAsia" w:cs="ＭＳ ゴシック" w:hint="eastAsia"/>
          <w:sz w:val="22"/>
          <w:szCs w:val="22"/>
        </w:rPr>
        <w:t>）石川県観光連盟、</w:t>
      </w:r>
      <w:r w:rsidR="000F7DC2" w:rsidRPr="006E34A0">
        <w:rPr>
          <w:rFonts w:asciiTheme="majorEastAsia" w:eastAsiaTheme="majorEastAsia" w:hAnsiTheme="majorEastAsia" w:hint="eastAsia"/>
          <w:bCs/>
          <w:sz w:val="22"/>
          <w:szCs w:val="22"/>
        </w:rPr>
        <w:t>(一社)金沢市観光協会</w:t>
      </w:r>
      <w:r w:rsidRPr="006E34A0">
        <w:rPr>
          <w:rFonts w:asciiTheme="majorEastAsia" w:eastAsiaTheme="majorEastAsia" w:hAnsiTheme="majorEastAsia" w:cs="ＭＳ ゴシック"/>
          <w:sz w:val="22"/>
          <w:szCs w:val="22"/>
        </w:rPr>
        <w:t>と密接な連携を保ちつつ作業を進めるものとし、</w:t>
      </w:r>
      <w:r w:rsidR="00960F4F" w:rsidRPr="006E34A0">
        <w:rPr>
          <w:rFonts w:asciiTheme="majorEastAsia" w:eastAsiaTheme="majorEastAsia" w:hAnsiTheme="majorEastAsia" w:cs="ＭＳ ゴシック" w:hint="eastAsia"/>
          <w:sz w:val="22"/>
          <w:szCs w:val="22"/>
        </w:rPr>
        <w:t>各事業に着手をする際には</w:t>
      </w:r>
      <w:r w:rsidR="004628AA" w:rsidRPr="006E34A0">
        <w:rPr>
          <w:rFonts w:asciiTheme="majorEastAsia" w:eastAsiaTheme="majorEastAsia" w:hAnsiTheme="majorEastAsia" w:cs="ＭＳ ゴシック" w:hint="eastAsia"/>
          <w:sz w:val="22"/>
          <w:szCs w:val="22"/>
        </w:rPr>
        <w:t>石川</w:t>
      </w:r>
      <w:r w:rsidR="00960F4F" w:rsidRPr="006E34A0">
        <w:rPr>
          <w:rFonts w:asciiTheme="majorEastAsia" w:eastAsiaTheme="majorEastAsia" w:hAnsiTheme="majorEastAsia" w:cs="ＭＳ ゴシック" w:hint="eastAsia"/>
          <w:sz w:val="22"/>
          <w:szCs w:val="22"/>
        </w:rPr>
        <w:t>県</w:t>
      </w:r>
      <w:r w:rsidR="000F7DC2" w:rsidRPr="006E34A0">
        <w:rPr>
          <w:rFonts w:asciiTheme="majorEastAsia" w:eastAsiaTheme="majorEastAsia" w:hAnsiTheme="majorEastAsia" w:cs="ＭＳ ゴシック" w:hint="eastAsia"/>
          <w:sz w:val="22"/>
          <w:szCs w:val="22"/>
        </w:rPr>
        <w:t>及び</w:t>
      </w:r>
      <w:r w:rsidR="00401812" w:rsidRPr="006E34A0">
        <w:rPr>
          <w:rFonts w:asciiTheme="majorEastAsia" w:eastAsiaTheme="majorEastAsia" w:hAnsiTheme="majorEastAsia" w:hint="eastAsia"/>
          <w:sz w:val="22"/>
        </w:rPr>
        <w:t>（</w:t>
      </w:r>
      <w:r w:rsidR="006C5ADB" w:rsidRPr="006E34A0">
        <w:rPr>
          <w:rFonts w:asciiTheme="majorEastAsia" w:eastAsiaTheme="majorEastAsia" w:hAnsiTheme="majorEastAsia" w:hint="eastAsia"/>
          <w:sz w:val="22"/>
        </w:rPr>
        <w:t>公社</w:t>
      </w:r>
      <w:r w:rsidR="00401812" w:rsidRPr="006E34A0">
        <w:rPr>
          <w:rFonts w:asciiTheme="majorEastAsia" w:eastAsiaTheme="majorEastAsia" w:hAnsiTheme="majorEastAsia" w:hint="eastAsia"/>
          <w:sz w:val="22"/>
        </w:rPr>
        <w:t>）石川県観光連盟、</w:t>
      </w:r>
      <w:r w:rsidR="000F7DC2" w:rsidRPr="006E34A0">
        <w:rPr>
          <w:rFonts w:asciiTheme="majorEastAsia" w:eastAsiaTheme="majorEastAsia" w:hAnsiTheme="majorEastAsia" w:hint="eastAsia"/>
          <w:bCs/>
          <w:sz w:val="22"/>
          <w:szCs w:val="22"/>
        </w:rPr>
        <w:t>(一社)金沢市観光協会</w:t>
      </w:r>
      <w:r w:rsidR="004617C1" w:rsidRPr="006E34A0">
        <w:rPr>
          <w:rFonts w:asciiTheme="majorEastAsia" w:eastAsiaTheme="majorEastAsia" w:hAnsiTheme="majorEastAsia" w:cs="ＭＳ ゴシック" w:hint="eastAsia"/>
          <w:sz w:val="22"/>
          <w:szCs w:val="22"/>
        </w:rPr>
        <w:t>に</w:t>
      </w:r>
      <w:r w:rsidR="00C82C0A" w:rsidRPr="006E34A0">
        <w:rPr>
          <w:rFonts w:asciiTheme="majorEastAsia" w:eastAsiaTheme="majorEastAsia" w:hAnsiTheme="majorEastAsia" w:cs="ＭＳ ゴシック" w:hint="eastAsia"/>
          <w:sz w:val="22"/>
          <w:szCs w:val="22"/>
        </w:rPr>
        <w:t>協議をしたうえで</w:t>
      </w:r>
      <w:r w:rsidR="004617C1" w:rsidRPr="006E34A0">
        <w:rPr>
          <w:rFonts w:asciiTheme="majorEastAsia" w:eastAsiaTheme="majorEastAsia" w:hAnsiTheme="majorEastAsia" w:cs="ＭＳ ゴシック" w:hint="eastAsia"/>
          <w:sz w:val="22"/>
          <w:szCs w:val="22"/>
        </w:rPr>
        <w:t>着手するものとする。また、</w:t>
      </w:r>
      <w:r w:rsidR="004617C1" w:rsidRPr="006E34A0">
        <w:rPr>
          <w:rFonts w:asciiTheme="majorEastAsia" w:eastAsiaTheme="majorEastAsia" w:hAnsiTheme="majorEastAsia" w:cs="ＭＳ ゴシック"/>
          <w:sz w:val="22"/>
          <w:szCs w:val="22"/>
        </w:rPr>
        <w:t>業務の進め方等について、調整の必要や疑義が生じた場合</w:t>
      </w:r>
      <w:r w:rsidR="004617C1" w:rsidRPr="006E34A0">
        <w:rPr>
          <w:rFonts w:asciiTheme="majorEastAsia" w:eastAsiaTheme="majorEastAsia" w:hAnsiTheme="majorEastAsia" w:cs="ＭＳ ゴシック" w:hint="eastAsia"/>
          <w:sz w:val="22"/>
          <w:szCs w:val="22"/>
        </w:rPr>
        <w:t>についても</w:t>
      </w:r>
      <w:r w:rsidRPr="006E34A0">
        <w:rPr>
          <w:rFonts w:asciiTheme="majorEastAsia" w:eastAsiaTheme="majorEastAsia" w:hAnsiTheme="majorEastAsia" w:cs="ＭＳ ゴシック"/>
          <w:sz w:val="22"/>
          <w:szCs w:val="22"/>
        </w:rPr>
        <w:t>、その都度十分に協議をした上で実施していくものとする。</w:t>
      </w:r>
    </w:p>
    <w:p w14:paraId="0E6475C6" w14:textId="192B5821" w:rsidR="006F76DB" w:rsidRPr="006E34A0" w:rsidRDefault="00FE3C23" w:rsidP="00C21634">
      <w:pPr>
        <w:widowControl w:val="0"/>
        <w:pBdr>
          <w:top w:val="nil"/>
          <w:left w:val="nil"/>
          <w:bottom w:val="nil"/>
          <w:right w:val="nil"/>
          <w:between w:val="nil"/>
        </w:pBdr>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 xml:space="preserve">　</w:t>
      </w:r>
    </w:p>
    <w:p w14:paraId="3F06F024" w14:textId="0AB6587E" w:rsidR="006F76DB" w:rsidRPr="006E34A0" w:rsidRDefault="00960F4F" w:rsidP="00C21634">
      <w:pPr>
        <w:widowControl w:val="0"/>
        <w:pBdr>
          <w:top w:val="nil"/>
          <w:left w:val="nil"/>
          <w:bottom w:val="nil"/>
          <w:right w:val="nil"/>
          <w:between w:val="nil"/>
        </w:pBdr>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b/>
          <w:sz w:val="22"/>
          <w:szCs w:val="22"/>
        </w:rPr>
        <w:t>６</w:t>
      </w:r>
      <w:r w:rsidR="00A91833" w:rsidRPr="006E34A0">
        <w:rPr>
          <w:rFonts w:asciiTheme="majorEastAsia" w:eastAsiaTheme="majorEastAsia" w:hAnsiTheme="majorEastAsia" w:cs="ＭＳ ゴシック"/>
          <w:b/>
          <w:sz w:val="22"/>
          <w:szCs w:val="22"/>
        </w:rPr>
        <w:t>．実施報告書の提出</w:t>
      </w:r>
    </w:p>
    <w:p w14:paraId="08376C4C" w14:textId="64BEE206" w:rsidR="006F76DB" w:rsidRPr="006E34A0" w:rsidRDefault="00A91833" w:rsidP="00270072">
      <w:pPr>
        <w:widowControl w:val="0"/>
        <w:pBdr>
          <w:top w:val="nil"/>
          <w:left w:val="nil"/>
          <w:bottom w:val="nil"/>
          <w:right w:val="nil"/>
          <w:between w:val="nil"/>
        </w:pBdr>
        <w:ind w:leftChars="150" w:left="300" w:firstLineChars="100" w:firstLine="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事業が完了し</w:t>
      </w:r>
      <w:r w:rsidR="004B49F7" w:rsidRPr="006E34A0">
        <w:rPr>
          <w:rFonts w:asciiTheme="majorEastAsia" w:eastAsiaTheme="majorEastAsia" w:hAnsiTheme="majorEastAsia" w:cs="ＭＳ ゴシック"/>
          <w:sz w:val="22"/>
          <w:szCs w:val="22"/>
        </w:rPr>
        <w:t>たときは、次の事項を含む事業実施報告書（Ａ４判）を</w:t>
      </w:r>
      <w:r w:rsidR="00960F4F" w:rsidRPr="006E34A0">
        <w:rPr>
          <w:rFonts w:asciiTheme="majorEastAsia" w:eastAsiaTheme="majorEastAsia" w:hAnsiTheme="majorEastAsia" w:cs="ＭＳ ゴシック" w:hint="eastAsia"/>
          <w:sz w:val="22"/>
          <w:szCs w:val="22"/>
        </w:rPr>
        <w:t>作成し</w:t>
      </w:r>
      <w:r w:rsidR="00C56970" w:rsidRPr="006E34A0">
        <w:rPr>
          <w:rFonts w:asciiTheme="majorEastAsia" w:eastAsiaTheme="majorEastAsia" w:hAnsiTheme="majorEastAsia" w:cs="ＭＳ ゴシック"/>
          <w:sz w:val="22"/>
          <w:szCs w:val="22"/>
        </w:rPr>
        <w:t>、</w:t>
      </w:r>
      <w:r w:rsidR="00C93857" w:rsidRPr="006E34A0">
        <w:rPr>
          <w:rFonts w:asciiTheme="majorEastAsia" w:eastAsiaTheme="majorEastAsia" w:hAnsiTheme="majorEastAsia" w:cs="ＭＳ ゴシック" w:hint="eastAsia"/>
          <w:sz w:val="22"/>
          <w:szCs w:val="22"/>
        </w:rPr>
        <w:t>７</w:t>
      </w:r>
      <w:r w:rsidRPr="006E34A0">
        <w:rPr>
          <w:rFonts w:asciiTheme="majorEastAsia" w:eastAsiaTheme="majorEastAsia" w:hAnsiTheme="majorEastAsia" w:cs="ＭＳ ゴシック"/>
          <w:sz w:val="22"/>
          <w:szCs w:val="22"/>
        </w:rPr>
        <w:t>の履行期限までに、</w:t>
      </w:r>
      <w:r w:rsidR="00960F4F" w:rsidRPr="006E34A0">
        <w:rPr>
          <w:rFonts w:asciiTheme="majorEastAsia" w:eastAsiaTheme="majorEastAsia" w:hAnsiTheme="majorEastAsia" w:cs="ＭＳ ゴシック" w:hint="eastAsia"/>
          <w:sz w:val="22"/>
          <w:szCs w:val="22"/>
        </w:rPr>
        <w:t>石川県</w:t>
      </w:r>
      <w:r w:rsidR="000F7DC2" w:rsidRPr="006E34A0">
        <w:rPr>
          <w:rFonts w:asciiTheme="majorEastAsia" w:eastAsiaTheme="majorEastAsia" w:hAnsiTheme="majorEastAsia" w:cs="ＭＳ ゴシック" w:hint="eastAsia"/>
          <w:sz w:val="22"/>
          <w:szCs w:val="22"/>
        </w:rPr>
        <w:t>及び</w:t>
      </w:r>
      <w:r w:rsidR="00401812" w:rsidRPr="006E34A0">
        <w:rPr>
          <w:rFonts w:asciiTheme="majorEastAsia" w:eastAsiaTheme="majorEastAsia" w:hAnsiTheme="majorEastAsia" w:hint="eastAsia"/>
          <w:sz w:val="22"/>
        </w:rPr>
        <w:t>（</w:t>
      </w:r>
      <w:r w:rsidR="006C5ADB" w:rsidRPr="006E34A0">
        <w:rPr>
          <w:rFonts w:asciiTheme="majorEastAsia" w:eastAsiaTheme="majorEastAsia" w:hAnsiTheme="majorEastAsia" w:hint="eastAsia"/>
          <w:sz w:val="22"/>
        </w:rPr>
        <w:t>公社</w:t>
      </w:r>
      <w:r w:rsidR="00401812" w:rsidRPr="006E34A0">
        <w:rPr>
          <w:rFonts w:asciiTheme="majorEastAsia" w:eastAsiaTheme="majorEastAsia" w:hAnsiTheme="majorEastAsia" w:hint="eastAsia"/>
          <w:sz w:val="22"/>
        </w:rPr>
        <w:t>）石川県観光連盟、</w:t>
      </w:r>
      <w:r w:rsidR="000F7DC2" w:rsidRPr="006E34A0">
        <w:rPr>
          <w:rFonts w:asciiTheme="majorEastAsia" w:eastAsiaTheme="majorEastAsia" w:hAnsiTheme="majorEastAsia" w:hint="eastAsia"/>
          <w:bCs/>
          <w:sz w:val="22"/>
          <w:szCs w:val="22"/>
        </w:rPr>
        <w:t>(一社)金沢市観光協会</w:t>
      </w:r>
      <w:r w:rsidR="00960F4F" w:rsidRPr="006E34A0">
        <w:rPr>
          <w:rFonts w:asciiTheme="majorEastAsia" w:eastAsiaTheme="majorEastAsia" w:hAnsiTheme="majorEastAsia" w:cs="ＭＳ ゴシック" w:hint="eastAsia"/>
          <w:sz w:val="22"/>
          <w:szCs w:val="22"/>
        </w:rPr>
        <w:t>に</w:t>
      </w:r>
      <w:r w:rsidR="002F3DB7" w:rsidRPr="006E34A0">
        <w:rPr>
          <w:rFonts w:asciiTheme="majorEastAsia" w:eastAsiaTheme="majorEastAsia" w:hAnsiTheme="majorEastAsia" w:cs="ＭＳ ゴシック" w:hint="eastAsia"/>
          <w:sz w:val="22"/>
          <w:szCs w:val="22"/>
        </w:rPr>
        <w:t>それぞれ</w:t>
      </w:r>
      <w:r w:rsidR="00960F4F" w:rsidRPr="006E34A0">
        <w:rPr>
          <w:rFonts w:asciiTheme="majorEastAsia" w:eastAsiaTheme="majorEastAsia" w:hAnsiTheme="majorEastAsia" w:cs="ＭＳ ゴシック" w:hint="eastAsia"/>
          <w:sz w:val="22"/>
          <w:szCs w:val="22"/>
        </w:rPr>
        <w:t>提出すること</w:t>
      </w:r>
      <w:r w:rsidRPr="006E34A0">
        <w:rPr>
          <w:rFonts w:asciiTheme="majorEastAsia" w:eastAsiaTheme="majorEastAsia" w:hAnsiTheme="majorEastAsia" w:cs="ＭＳ ゴシック"/>
          <w:sz w:val="22"/>
          <w:szCs w:val="22"/>
        </w:rPr>
        <w:t>。</w:t>
      </w:r>
    </w:p>
    <w:p w14:paraId="469806A5" w14:textId="77777777" w:rsidR="000F7DC2" w:rsidRPr="006E34A0" w:rsidRDefault="000F7DC2" w:rsidP="00C86C1A">
      <w:pPr>
        <w:pStyle w:val="af3"/>
        <w:wordWrap/>
        <w:spacing w:line="240" w:lineRule="auto"/>
        <w:ind w:leftChars="150" w:left="300"/>
        <w:rPr>
          <w:rFonts w:asciiTheme="majorEastAsia" w:eastAsiaTheme="majorEastAsia" w:hAnsiTheme="majorEastAsia"/>
          <w:spacing w:val="0"/>
          <w:sz w:val="22"/>
        </w:rPr>
      </w:pPr>
    </w:p>
    <w:p w14:paraId="57C950FF" w14:textId="3A7E7382" w:rsidR="00B07C7E" w:rsidRPr="006E34A0" w:rsidRDefault="007B1140" w:rsidP="00B07C7E">
      <w:pPr>
        <w:pStyle w:val="af3"/>
        <w:wordWrap/>
        <w:spacing w:line="240" w:lineRule="auto"/>
        <w:ind w:leftChars="150" w:left="3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Ⅰ</w:t>
      </w:r>
      <w:r w:rsidR="00B07C7E" w:rsidRPr="006E34A0">
        <w:rPr>
          <w:rFonts w:asciiTheme="majorEastAsia" w:eastAsiaTheme="majorEastAsia" w:hAnsiTheme="majorEastAsia"/>
          <w:spacing w:val="0"/>
          <w:sz w:val="22"/>
        </w:rPr>
        <w:t>（</w:t>
      </w:r>
      <w:r w:rsidR="00B07C7E" w:rsidRPr="006E34A0">
        <w:rPr>
          <w:rFonts w:asciiTheme="majorEastAsia" w:eastAsiaTheme="majorEastAsia" w:hAnsiTheme="majorEastAsia" w:hint="eastAsia"/>
          <w:spacing w:val="0"/>
          <w:sz w:val="22"/>
        </w:rPr>
        <w:t>１</w:t>
      </w:r>
      <w:r w:rsidR="00B07C7E" w:rsidRPr="006E34A0">
        <w:rPr>
          <w:rFonts w:asciiTheme="majorEastAsia" w:eastAsiaTheme="majorEastAsia" w:hAnsiTheme="majorEastAsia"/>
          <w:spacing w:val="0"/>
          <w:sz w:val="22"/>
        </w:rPr>
        <w:t>）</w:t>
      </w:r>
      <w:r w:rsidR="00B07C7E" w:rsidRPr="006E34A0">
        <w:rPr>
          <w:rFonts w:asciiTheme="majorEastAsia" w:eastAsiaTheme="majorEastAsia" w:hAnsiTheme="majorEastAsia" w:hint="eastAsia"/>
          <w:spacing w:val="0"/>
          <w:sz w:val="22"/>
        </w:rPr>
        <w:t>メディア向けマーケティング</w:t>
      </w:r>
      <w:r w:rsidR="002F3DB7" w:rsidRPr="006E34A0">
        <w:rPr>
          <w:rFonts w:asciiTheme="majorEastAsia" w:eastAsiaTheme="majorEastAsia" w:hAnsiTheme="majorEastAsia" w:hint="eastAsia"/>
          <w:spacing w:val="0"/>
          <w:sz w:val="22"/>
        </w:rPr>
        <w:t xml:space="preserve">　</w:t>
      </w:r>
    </w:p>
    <w:p w14:paraId="61352771"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spacing w:val="0"/>
          <w:sz w:val="22"/>
        </w:rPr>
        <w:t>・事業概要</w:t>
      </w:r>
    </w:p>
    <w:p w14:paraId="4F370DF7"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rPr>
        <w:lastRenderedPageBreak/>
        <w:t>・メディア</w:t>
      </w:r>
      <w:r w:rsidRPr="006E34A0">
        <w:rPr>
          <w:rFonts w:asciiTheme="majorEastAsia" w:eastAsiaTheme="majorEastAsia" w:hAnsiTheme="majorEastAsia" w:hint="eastAsia"/>
          <w:spacing w:val="0"/>
          <w:sz w:val="22"/>
          <w:szCs w:val="22"/>
        </w:rPr>
        <w:t>セールス回数および訪問者リスト</w:t>
      </w:r>
    </w:p>
    <w:p w14:paraId="0E1F967F"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szCs w:val="22"/>
        </w:rPr>
        <w:t>・メディアセールスの様子（写真画像を含む）</w:t>
      </w:r>
    </w:p>
    <w:p w14:paraId="6CDD50D6"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szCs w:val="22"/>
        </w:rPr>
        <w:t>・メディアへの働きかけの概要</w:t>
      </w:r>
    </w:p>
    <w:p w14:paraId="0173259F"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szCs w:val="22"/>
        </w:rPr>
        <w:t>・</w:t>
      </w:r>
      <w:r w:rsidRPr="006E34A0">
        <w:rPr>
          <w:rFonts w:asciiTheme="majorEastAsia" w:eastAsiaTheme="majorEastAsia" w:hAnsiTheme="majorEastAsia" w:hint="eastAsia"/>
          <w:spacing w:val="0"/>
          <w:sz w:val="22"/>
        </w:rPr>
        <w:t>記事が掲載された媒体情報、露出された年月日、</w:t>
      </w:r>
      <w:r w:rsidRPr="006E34A0">
        <w:rPr>
          <w:rFonts w:asciiTheme="majorEastAsia" w:eastAsiaTheme="majorEastAsia" w:hAnsiTheme="majorEastAsia"/>
          <w:spacing w:val="0"/>
          <w:sz w:val="22"/>
        </w:rPr>
        <w:t>本数、</w:t>
      </w:r>
      <w:r w:rsidRPr="006E34A0">
        <w:rPr>
          <w:rFonts w:asciiTheme="majorEastAsia" w:eastAsiaTheme="majorEastAsia" w:hAnsiTheme="majorEastAsia" w:hint="eastAsia"/>
          <w:spacing w:val="0"/>
          <w:sz w:val="22"/>
        </w:rPr>
        <w:t>媒体接触者または広告費換算額</w:t>
      </w:r>
    </w:p>
    <w:p w14:paraId="3976EC40"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・記事の現物を記録したもの</w:t>
      </w:r>
    </w:p>
    <w:p w14:paraId="22522287" w14:textId="77777777" w:rsidR="00B07C7E" w:rsidRPr="006E34A0" w:rsidRDefault="00B07C7E" w:rsidP="00B07C7E">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・当事業で作成した資料等</w:t>
      </w:r>
    </w:p>
    <w:p w14:paraId="5C9A689D" w14:textId="7B378713" w:rsidR="00B07C7E" w:rsidRPr="006E34A0" w:rsidRDefault="00B07C7E" w:rsidP="00B07C7E">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・その他石川県</w:t>
      </w:r>
      <w:r w:rsidRPr="006E34A0">
        <w:rPr>
          <w:rFonts w:asciiTheme="majorEastAsia" w:eastAsiaTheme="majorEastAsia" w:hAnsiTheme="majorEastAsia" w:cs="ＭＳ ゴシック" w:hint="eastAsia"/>
          <w:sz w:val="22"/>
          <w:szCs w:val="22"/>
        </w:rPr>
        <w:t>及び</w:t>
      </w:r>
      <w:r w:rsidR="00401812" w:rsidRPr="006E34A0">
        <w:rPr>
          <w:rFonts w:asciiTheme="majorEastAsia" w:eastAsiaTheme="majorEastAsia" w:hAnsiTheme="majorEastAsia" w:hint="eastAsia"/>
          <w:sz w:val="22"/>
        </w:rPr>
        <w:t>（</w:t>
      </w:r>
      <w:r w:rsidR="006C5ADB" w:rsidRPr="006E34A0">
        <w:rPr>
          <w:rFonts w:asciiTheme="majorEastAsia" w:eastAsiaTheme="majorEastAsia" w:hAnsiTheme="majorEastAsia" w:hint="eastAsia"/>
          <w:sz w:val="22"/>
        </w:rPr>
        <w:t>公社</w:t>
      </w:r>
      <w:r w:rsidR="00401812" w:rsidRPr="006E34A0">
        <w:rPr>
          <w:rFonts w:asciiTheme="majorEastAsia" w:eastAsiaTheme="majorEastAsia" w:hAnsiTheme="majorEastAsia" w:hint="eastAsia"/>
          <w:sz w:val="22"/>
        </w:rPr>
        <w:t>）石川県観光連盟、</w:t>
      </w:r>
      <w:r w:rsidRPr="006E34A0">
        <w:rPr>
          <w:rFonts w:asciiTheme="majorEastAsia" w:eastAsiaTheme="majorEastAsia" w:hAnsiTheme="majorEastAsia" w:hint="eastAsia"/>
          <w:bCs/>
          <w:sz w:val="22"/>
          <w:szCs w:val="22"/>
        </w:rPr>
        <w:t>(一社)金沢市観光協会</w:t>
      </w:r>
      <w:r w:rsidRPr="006E34A0">
        <w:rPr>
          <w:rFonts w:asciiTheme="majorEastAsia" w:eastAsiaTheme="majorEastAsia" w:hAnsiTheme="majorEastAsia" w:hint="eastAsia"/>
          <w:spacing w:val="0"/>
          <w:sz w:val="22"/>
        </w:rPr>
        <w:t>が指示したもの</w:t>
      </w:r>
    </w:p>
    <w:p w14:paraId="7EE4AD02" w14:textId="42BC164A" w:rsidR="00B07C7E" w:rsidRPr="006E34A0" w:rsidRDefault="007B1140" w:rsidP="00B07C7E">
      <w:pPr>
        <w:pStyle w:val="af3"/>
        <w:wordWrap/>
        <w:spacing w:line="240" w:lineRule="auto"/>
        <w:ind w:firstLineChars="150" w:firstLine="33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szCs w:val="22"/>
        </w:rPr>
        <w:t>Ⅰ</w:t>
      </w:r>
      <w:r w:rsidR="00B07C7E" w:rsidRPr="006E34A0">
        <w:rPr>
          <w:rFonts w:asciiTheme="majorEastAsia" w:eastAsiaTheme="majorEastAsia" w:hAnsiTheme="majorEastAsia" w:hint="eastAsia"/>
          <w:spacing w:val="0"/>
          <w:sz w:val="22"/>
          <w:szCs w:val="22"/>
        </w:rPr>
        <w:t>（２）</w:t>
      </w:r>
      <w:r w:rsidR="00B07C7E" w:rsidRPr="006E34A0">
        <w:rPr>
          <w:rFonts w:asciiTheme="majorEastAsia" w:eastAsiaTheme="majorEastAsia" w:hAnsiTheme="majorEastAsia" w:hint="eastAsia"/>
          <w:spacing w:val="0"/>
          <w:sz w:val="22"/>
        </w:rPr>
        <w:t>現地メディア等招請</w:t>
      </w:r>
    </w:p>
    <w:p w14:paraId="3B3E31C5" w14:textId="77777777" w:rsidR="00B07C7E" w:rsidRPr="006E34A0" w:rsidRDefault="00B07C7E" w:rsidP="00B07C7E">
      <w:pPr>
        <w:pStyle w:val="af3"/>
        <w:wordWrap/>
        <w:spacing w:line="240" w:lineRule="auto"/>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rPr>
        <w:t xml:space="preserve">　　　・</w:t>
      </w:r>
      <w:r w:rsidRPr="006E34A0">
        <w:rPr>
          <w:rFonts w:asciiTheme="majorEastAsia" w:eastAsiaTheme="majorEastAsia" w:hAnsiTheme="majorEastAsia" w:hint="eastAsia"/>
          <w:spacing w:val="0"/>
          <w:sz w:val="22"/>
          <w:szCs w:val="22"/>
        </w:rPr>
        <w:t>招請の概要、アンケート結果</w:t>
      </w:r>
    </w:p>
    <w:p w14:paraId="7CF463F4" w14:textId="260EBC1C" w:rsidR="003A5232" w:rsidRPr="006E34A0" w:rsidRDefault="007B1140" w:rsidP="00B07C7E">
      <w:pPr>
        <w:pStyle w:val="af3"/>
        <w:wordWrap/>
        <w:spacing w:line="240" w:lineRule="auto"/>
        <w:ind w:firstLineChars="150" w:firstLine="330"/>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rPr>
        <w:t>Ⅱ</w:t>
      </w:r>
      <w:r w:rsidR="003A5232" w:rsidRPr="006E34A0">
        <w:rPr>
          <w:rFonts w:asciiTheme="majorEastAsia" w:eastAsiaTheme="majorEastAsia" w:hAnsiTheme="majorEastAsia"/>
          <w:spacing w:val="0"/>
          <w:sz w:val="22"/>
        </w:rPr>
        <w:t>（</w:t>
      </w:r>
      <w:r w:rsidRPr="006E34A0">
        <w:rPr>
          <w:rFonts w:asciiTheme="majorEastAsia" w:eastAsiaTheme="majorEastAsia" w:hAnsiTheme="majorEastAsia" w:hint="eastAsia"/>
          <w:spacing w:val="0"/>
          <w:sz w:val="22"/>
        </w:rPr>
        <w:t>１</w:t>
      </w:r>
      <w:r w:rsidR="003A5232" w:rsidRPr="006E34A0">
        <w:rPr>
          <w:rFonts w:asciiTheme="majorEastAsia" w:eastAsiaTheme="majorEastAsia" w:hAnsiTheme="majorEastAsia"/>
          <w:spacing w:val="0"/>
          <w:sz w:val="22"/>
        </w:rPr>
        <w:t>）</w:t>
      </w:r>
      <w:r w:rsidR="00960F4F" w:rsidRPr="006E34A0">
        <w:rPr>
          <w:rFonts w:asciiTheme="majorEastAsia" w:eastAsiaTheme="majorEastAsia" w:hAnsiTheme="majorEastAsia" w:hint="eastAsia"/>
          <w:spacing w:val="0"/>
          <w:sz w:val="22"/>
        </w:rPr>
        <w:t>旅行業界</w:t>
      </w:r>
      <w:r w:rsidR="00C86C1A" w:rsidRPr="006E34A0">
        <w:rPr>
          <w:rFonts w:asciiTheme="majorEastAsia" w:eastAsiaTheme="majorEastAsia" w:hAnsiTheme="majorEastAsia" w:hint="eastAsia"/>
          <w:spacing w:val="0"/>
          <w:sz w:val="22"/>
        </w:rPr>
        <w:t>向け</w:t>
      </w:r>
      <w:r w:rsidR="00960F4F" w:rsidRPr="006E34A0">
        <w:rPr>
          <w:rFonts w:asciiTheme="majorEastAsia" w:eastAsiaTheme="majorEastAsia" w:hAnsiTheme="majorEastAsia" w:hint="eastAsia"/>
          <w:spacing w:val="0"/>
          <w:sz w:val="22"/>
        </w:rPr>
        <w:t>マーケティング</w:t>
      </w:r>
      <w:r w:rsidR="000F7DC2" w:rsidRPr="006E34A0">
        <w:rPr>
          <w:rFonts w:asciiTheme="majorEastAsia" w:eastAsiaTheme="majorEastAsia" w:hAnsiTheme="majorEastAsia" w:hint="eastAsia"/>
          <w:spacing w:val="0"/>
          <w:sz w:val="22"/>
        </w:rPr>
        <w:t xml:space="preserve">　</w:t>
      </w:r>
    </w:p>
    <w:p w14:paraId="41203A8C" w14:textId="77777777" w:rsidR="00960F4F" w:rsidRPr="006E34A0" w:rsidRDefault="003A5232" w:rsidP="00C86C1A">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spacing w:val="0"/>
          <w:sz w:val="22"/>
        </w:rPr>
        <w:t>・事業概要</w:t>
      </w:r>
    </w:p>
    <w:p w14:paraId="2EE1D95B" w14:textId="7403BFA5" w:rsidR="00D724BB" w:rsidRPr="006E34A0" w:rsidRDefault="00270072" w:rsidP="00960F4F">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szCs w:val="22"/>
        </w:rPr>
        <w:t>・セールスコール</w:t>
      </w:r>
      <w:r w:rsidR="00CB0F0F" w:rsidRPr="006E34A0">
        <w:rPr>
          <w:rFonts w:asciiTheme="majorEastAsia" w:eastAsiaTheme="majorEastAsia" w:hAnsiTheme="majorEastAsia" w:hint="eastAsia"/>
          <w:spacing w:val="0"/>
          <w:sz w:val="22"/>
          <w:szCs w:val="22"/>
        </w:rPr>
        <w:t>回</w:t>
      </w:r>
      <w:r w:rsidR="00D724BB" w:rsidRPr="006E34A0">
        <w:rPr>
          <w:rFonts w:asciiTheme="majorEastAsia" w:eastAsiaTheme="majorEastAsia" w:hAnsiTheme="majorEastAsia" w:hint="eastAsia"/>
          <w:spacing w:val="0"/>
          <w:sz w:val="22"/>
          <w:szCs w:val="22"/>
        </w:rPr>
        <w:t>数および訪問者リスト</w:t>
      </w:r>
    </w:p>
    <w:p w14:paraId="55E6F46A" w14:textId="59D7413C" w:rsidR="00D724BB" w:rsidRPr="006E34A0" w:rsidRDefault="00270072" w:rsidP="00960F4F">
      <w:pPr>
        <w:pStyle w:val="af3"/>
        <w:wordWrap/>
        <w:spacing w:line="240" w:lineRule="auto"/>
        <w:ind w:leftChars="300" w:left="600"/>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szCs w:val="22"/>
        </w:rPr>
        <w:t>・セールスコール</w:t>
      </w:r>
      <w:r w:rsidR="00D724BB" w:rsidRPr="006E34A0">
        <w:rPr>
          <w:rFonts w:asciiTheme="majorEastAsia" w:eastAsiaTheme="majorEastAsia" w:hAnsiTheme="majorEastAsia" w:hint="eastAsia"/>
          <w:spacing w:val="0"/>
          <w:sz w:val="22"/>
          <w:szCs w:val="22"/>
        </w:rPr>
        <w:t>の様子（写真画像を含む）</w:t>
      </w:r>
    </w:p>
    <w:p w14:paraId="3B87923C" w14:textId="30A064E0" w:rsidR="003A5232" w:rsidRPr="006E34A0" w:rsidRDefault="00270072" w:rsidP="00960F4F">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w:t>
      </w:r>
      <w:r w:rsidR="00B26B1D" w:rsidRPr="006E34A0">
        <w:rPr>
          <w:rFonts w:asciiTheme="majorEastAsia" w:eastAsiaTheme="majorEastAsia" w:hAnsiTheme="majorEastAsia" w:hint="eastAsia"/>
          <w:spacing w:val="0"/>
          <w:sz w:val="22"/>
        </w:rPr>
        <w:t>旅行会社への働き</w:t>
      </w:r>
      <w:r w:rsidR="00D724BB" w:rsidRPr="006E34A0">
        <w:rPr>
          <w:rFonts w:asciiTheme="majorEastAsia" w:eastAsiaTheme="majorEastAsia" w:hAnsiTheme="majorEastAsia" w:hint="eastAsia"/>
          <w:spacing w:val="0"/>
          <w:sz w:val="22"/>
        </w:rPr>
        <w:t>かけの概要</w:t>
      </w:r>
    </w:p>
    <w:p w14:paraId="12B6476A" w14:textId="333D7E62" w:rsidR="00270072" w:rsidRPr="006E34A0" w:rsidRDefault="00270072" w:rsidP="00960F4F">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・商品在庫レポート</w:t>
      </w:r>
    </w:p>
    <w:p w14:paraId="0B0BB843" w14:textId="6FAD4BE5" w:rsidR="00270072" w:rsidRPr="006E34A0" w:rsidRDefault="00270072" w:rsidP="00270072">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・その他マーケティング活動の実施結果</w:t>
      </w:r>
    </w:p>
    <w:p w14:paraId="5B01ECCD" w14:textId="6031A481" w:rsidR="003A5232" w:rsidRPr="006E34A0" w:rsidRDefault="003A5232" w:rsidP="00960F4F">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spacing w:val="0"/>
          <w:sz w:val="22"/>
        </w:rPr>
        <w:t>・造成ツアー本数、造成ツアー送客数</w:t>
      </w:r>
      <w:r w:rsidR="00270072" w:rsidRPr="006E34A0">
        <w:rPr>
          <w:rFonts w:asciiTheme="majorEastAsia" w:eastAsiaTheme="majorEastAsia" w:hAnsiTheme="majorEastAsia"/>
          <w:spacing w:val="0"/>
          <w:sz w:val="22"/>
        </w:rPr>
        <w:t>（</w:t>
      </w:r>
      <w:r w:rsidR="00D724BB" w:rsidRPr="006E34A0">
        <w:rPr>
          <w:rFonts w:asciiTheme="majorEastAsia" w:eastAsiaTheme="majorEastAsia" w:hAnsiTheme="majorEastAsia"/>
          <w:spacing w:val="0"/>
          <w:sz w:val="22"/>
        </w:rPr>
        <w:t>見込みを含む）</w:t>
      </w:r>
    </w:p>
    <w:p w14:paraId="4632FFA1" w14:textId="54D5FB54" w:rsidR="00270072" w:rsidRPr="006E34A0" w:rsidRDefault="00D724BB" w:rsidP="00270072">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・造成されたツアーの概要</w:t>
      </w:r>
    </w:p>
    <w:p w14:paraId="3017B72F" w14:textId="41668C55" w:rsidR="004628AA" w:rsidRPr="006E34A0" w:rsidRDefault="004628AA" w:rsidP="004628AA">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・当事業で作成した資料等</w:t>
      </w:r>
    </w:p>
    <w:p w14:paraId="0143943E" w14:textId="4D388449" w:rsidR="00270072" w:rsidRPr="006E34A0" w:rsidRDefault="00270072" w:rsidP="00270072">
      <w:pPr>
        <w:pStyle w:val="af3"/>
        <w:wordWrap/>
        <w:spacing w:line="240" w:lineRule="auto"/>
        <w:ind w:leftChars="300" w:left="600"/>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・その他石川県が指示したもの</w:t>
      </w:r>
    </w:p>
    <w:p w14:paraId="33805A74" w14:textId="1E5346A2" w:rsidR="00CB376D" w:rsidRPr="006E34A0" w:rsidRDefault="00CB376D" w:rsidP="00CB376D">
      <w:pPr>
        <w:pStyle w:val="af3"/>
        <w:wordWrap/>
        <w:spacing w:line="240" w:lineRule="auto"/>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 xml:space="preserve">　　</w:t>
      </w:r>
      <w:r w:rsidR="007B1140" w:rsidRPr="006E34A0">
        <w:rPr>
          <w:rFonts w:asciiTheme="majorEastAsia" w:eastAsiaTheme="majorEastAsia" w:hAnsiTheme="majorEastAsia" w:hint="eastAsia"/>
          <w:spacing w:val="0"/>
          <w:sz w:val="22"/>
        </w:rPr>
        <w:t>Ⅱ</w:t>
      </w:r>
      <w:r w:rsidRPr="006E34A0">
        <w:rPr>
          <w:rFonts w:asciiTheme="majorEastAsia" w:eastAsiaTheme="majorEastAsia" w:hAnsiTheme="majorEastAsia" w:hint="eastAsia"/>
          <w:spacing w:val="0"/>
          <w:sz w:val="22"/>
        </w:rPr>
        <w:t>（</w:t>
      </w:r>
      <w:r w:rsidR="007B1140" w:rsidRPr="006E34A0">
        <w:rPr>
          <w:rFonts w:asciiTheme="majorEastAsia" w:eastAsiaTheme="majorEastAsia" w:hAnsiTheme="majorEastAsia" w:hint="eastAsia"/>
          <w:spacing w:val="0"/>
          <w:sz w:val="22"/>
        </w:rPr>
        <w:t>２</w:t>
      </w:r>
      <w:r w:rsidRPr="006E34A0">
        <w:rPr>
          <w:rFonts w:asciiTheme="majorEastAsia" w:eastAsiaTheme="majorEastAsia" w:hAnsiTheme="majorEastAsia" w:hint="eastAsia"/>
          <w:spacing w:val="0"/>
          <w:sz w:val="22"/>
        </w:rPr>
        <w:t>）</w:t>
      </w:r>
      <w:r w:rsidR="004628AA" w:rsidRPr="006E34A0">
        <w:rPr>
          <w:rFonts w:asciiTheme="majorEastAsia" w:eastAsiaTheme="majorEastAsia" w:hAnsiTheme="majorEastAsia" w:hint="eastAsia"/>
          <w:spacing w:val="0"/>
          <w:sz w:val="22"/>
        </w:rPr>
        <w:t>現地旅行会社</w:t>
      </w:r>
      <w:r w:rsidR="000F7DC2" w:rsidRPr="006E34A0">
        <w:rPr>
          <w:rFonts w:asciiTheme="majorEastAsia" w:eastAsiaTheme="majorEastAsia" w:hAnsiTheme="majorEastAsia" w:hint="eastAsia"/>
          <w:spacing w:val="0"/>
          <w:sz w:val="22"/>
        </w:rPr>
        <w:t>等</w:t>
      </w:r>
      <w:r w:rsidR="004628AA" w:rsidRPr="006E34A0">
        <w:rPr>
          <w:rFonts w:asciiTheme="majorEastAsia" w:eastAsiaTheme="majorEastAsia" w:hAnsiTheme="majorEastAsia" w:hint="eastAsia"/>
          <w:spacing w:val="0"/>
          <w:sz w:val="22"/>
        </w:rPr>
        <w:t>招請</w:t>
      </w:r>
    </w:p>
    <w:p w14:paraId="72AB320D" w14:textId="52CA0FEC" w:rsidR="00CB376D" w:rsidRPr="006E34A0" w:rsidRDefault="00CB376D" w:rsidP="00CB376D">
      <w:pPr>
        <w:pStyle w:val="af3"/>
        <w:wordWrap/>
        <w:spacing w:line="240" w:lineRule="auto"/>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rPr>
        <w:t xml:space="preserve">　　　・</w:t>
      </w:r>
      <w:r w:rsidRPr="006E34A0">
        <w:rPr>
          <w:rFonts w:asciiTheme="majorEastAsia" w:eastAsiaTheme="majorEastAsia" w:hAnsiTheme="majorEastAsia" w:hint="eastAsia"/>
          <w:spacing w:val="0"/>
          <w:sz w:val="22"/>
          <w:szCs w:val="22"/>
        </w:rPr>
        <w:t>招請の概要、アンケート結果</w:t>
      </w:r>
    </w:p>
    <w:p w14:paraId="0562C844" w14:textId="2AAC0645" w:rsidR="00401812" w:rsidRPr="006E34A0" w:rsidRDefault="00401812" w:rsidP="00CB376D">
      <w:pPr>
        <w:pStyle w:val="af3"/>
        <w:wordWrap/>
        <w:spacing w:line="240" w:lineRule="auto"/>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szCs w:val="22"/>
        </w:rPr>
        <w:t xml:space="preserve">　　</w:t>
      </w:r>
      <w:r w:rsidRPr="006E34A0">
        <w:rPr>
          <w:rFonts w:asciiTheme="majorEastAsia" w:eastAsiaTheme="majorEastAsia" w:hAnsiTheme="majorEastAsia" w:hint="eastAsia"/>
          <w:spacing w:val="0"/>
          <w:sz w:val="22"/>
        </w:rPr>
        <w:t>Ⅲ（１）新たな観光コンテンツ造成・販売体制の構築</w:t>
      </w:r>
    </w:p>
    <w:p w14:paraId="335CE38F" w14:textId="79EC5E1B" w:rsidR="00401812" w:rsidRPr="006E34A0" w:rsidRDefault="00401812" w:rsidP="00CB376D">
      <w:pPr>
        <w:pStyle w:val="af3"/>
        <w:wordWrap/>
        <w:spacing w:line="240" w:lineRule="auto"/>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 xml:space="preserve">　　　・事業概要</w:t>
      </w:r>
    </w:p>
    <w:p w14:paraId="56C5E60B" w14:textId="6B380569" w:rsidR="00401812" w:rsidRPr="006E34A0" w:rsidRDefault="00401812" w:rsidP="00CB376D">
      <w:pPr>
        <w:pStyle w:val="af3"/>
        <w:wordWrap/>
        <w:spacing w:line="240" w:lineRule="auto"/>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 xml:space="preserve">　　　・造成したコンテンツのタリフ・プロモーションツール</w:t>
      </w:r>
    </w:p>
    <w:p w14:paraId="7C7BB3F5" w14:textId="612E2F0A" w:rsidR="00401812" w:rsidRPr="006E34A0" w:rsidRDefault="00401812" w:rsidP="00CB376D">
      <w:pPr>
        <w:pStyle w:val="af3"/>
        <w:wordWrap/>
        <w:spacing w:line="240" w:lineRule="auto"/>
        <w:rPr>
          <w:rFonts w:asciiTheme="majorEastAsia" w:eastAsiaTheme="majorEastAsia" w:hAnsiTheme="majorEastAsia"/>
          <w:spacing w:val="0"/>
          <w:sz w:val="22"/>
          <w:szCs w:val="22"/>
        </w:rPr>
      </w:pPr>
      <w:r w:rsidRPr="006E34A0">
        <w:rPr>
          <w:rFonts w:asciiTheme="majorEastAsia" w:eastAsiaTheme="majorEastAsia" w:hAnsiTheme="majorEastAsia" w:hint="eastAsia"/>
          <w:spacing w:val="0"/>
          <w:sz w:val="22"/>
        </w:rPr>
        <w:t xml:space="preserve">　　　・その他石川県が指示したもの</w:t>
      </w:r>
    </w:p>
    <w:p w14:paraId="69DEDBD2" w14:textId="43797CF0" w:rsidR="006F76DB" w:rsidRPr="006E34A0" w:rsidRDefault="002F3DB7" w:rsidP="00401812">
      <w:pPr>
        <w:widowControl w:val="0"/>
        <w:pBdr>
          <w:top w:val="nil"/>
          <w:left w:val="nil"/>
          <w:bottom w:val="nil"/>
          <w:right w:val="nil"/>
          <w:between w:val="nil"/>
        </w:pBdr>
        <w:spacing w:line="260" w:lineRule="exact"/>
        <w:ind w:left="440" w:hangingChars="200" w:hanging="440"/>
        <w:jc w:val="both"/>
        <w:rPr>
          <w:rFonts w:asciiTheme="majorEastAsia" w:eastAsiaTheme="majorEastAsia" w:hAnsiTheme="majorEastAsia"/>
          <w:bCs/>
          <w:sz w:val="22"/>
          <w:szCs w:val="22"/>
        </w:rPr>
      </w:pPr>
      <w:r w:rsidRPr="006E34A0">
        <w:rPr>
          <w:rFonts w:asciiTheme="majorEastAsia" w:eastAsiaTheme="majorEastAsia" w:hAnsiTheme="majorEastAsia" w:cs="ＭＳ ゴシック" w:hint="eastAsia"/>
          <w:sz w:val="22"/>
          <w:szCs w:val="22"/>
        </w:rPr>
        <w:t xml:space="preserve">　※石川県宛の事業実施報告書には上記</w:t>
      </w:r>
      <w:r w:rsidR="007B1140" w:rsidRPr="006E34A0">
        <w:rPr>
          <w:rFonts w:asciiTheme="majorEastAsia" w:eastAsiaTheme="majorEastAsia" w:hAnsiTheme="majorEastAsia" w:cs="ＭＳ ゴシック" w:hint="eastAsia"/>
          <w:sz w:val="22"/>
          <w:szCs w:val="22"/>
        </w:rPr>
        <w:t>Ⅰ</w:t>
      </w:r>
      <w:r w:rsidRPr="006E34A0">
        <w:rPr>
          <w:rFonts w:asciiTheme="majorEastAsia" w:eastAsiaTheme="majorEastAsia" w:hAnsiTheme="majorEastAsia" w:cs="ＭＳ ゴシック" w:hint="eastAsia"/>
          <w:sz w:val="22"/>
          <w:szCs w:val="22"/>
        </w:rPr>
        <w:t>（１）</w:t>
      </w:r>
      <w:r w:rsidR="003E7A59" w:rsidRPr="006E34A0">
        <w:rPr>
          <w:rFonts w:asciiTheme="majorEastAsia" w:eastAsiaTheme="majorEastAsia" w:hAnsiTheme="majorEastAsia" w:cs="ＭＳ ゴシック" w:hint="eastAsia"/>
          <w:sz w:val="22"/>
          <w:szCs w:val="22"/>
        </w:rPr>
        <w:t>から</w:t>
      </w:r>
      <w:r w:rsidR="00401812" w:rsidRPr="006E34A0">
        <w:rPr>
          <w:rFonts w:asciiTheme="majorEastAsia" w:eastAsiaTheme="majorEastAsia" w:hAnsiTheme="majorEastAsia" w:cs="ＭＳ ゴシック" w:hint="eastAsia"/>
          <w:sz w:val="22"/>
          <w:szCs w:val="22"/>
        </w:rPr>
        <w:t>Ⅲ</w:t>
      </w:r>
      <w:r w:rsidRPr="006E34A0">
        <w:rPr>
          <w:rFonts w:asciiTheme="majorEastAsia" w:eastAsiaTheme="majorEastAsia" w:hAnsiTheme="majorEastAsia" w:cs="ＭＳ ゴシック" w:hint="eastAsia"/>
          <w:sz w:val="22"/>
          <w:szCs w:val="22"/>
        </w:rPr>
        <w:t>（</w:t>
      </w:r>
      <w:r w:rsidR="00401812" w:rsidRPr="006E34A0">
        <w:rPr>
          <w:rFonts w:asciiTheme="majorEastAsia" w:eastAsiaTheme="majorEastAsia" w:hAnsiTheme="majorEastAsia" w:cs="ＭＳ ゴシック" w:hint="eastAsia"/>
          <w:sz w:val="22"/>
          <w:szCs w:val="22"/>
        </w:rPr>
        <w:t>１</w:t>
      </w:r>
      <w:r w:rsidRPr="006E34A0">
        <w:rPr>
          <w:rFonts w:asciiTheme="majorEastAsia" w:eastAsiaTheme="majorEastAsia" w:hAnsiTheme="majorEastAsia" w:cs="ＭＳ ゴシック" w:hint="eastAsia"/>
          <w:sz w:val="22"/>
          <w:szCs w:val="22"/>
        </w:rPr>
        <w:t>）</w:t>
      </w:r>
      <w:r w:rsidR="003E7A59" w:rsidRPr="006E34A0">
        <w:rPr>
          <w:rFonts w:asciiTheme="majorEastAsia" w:eastAsiaTheme="majorEastAsia" w:hAnsiTheme="majorEastAsia" w:cs="ＭＳ ゴシック" w:hint="eastAsia"/>
          <w:sz w:val="22"/>
          <w:szCs w:val="22"/>
        </w:rPr>
        <w:t>まで</w:t>
      </w:r>
      <w:r w:rsidRPr="006E34A0">
        <w:rPr>
          <w:rFonts w:asciiTheme="majorEastAsia" w:eastAsiaTheme="majorEastAsia" w:hAnsiTheme="majorEastAsia" w:cs="ＭＳ ゴシック" w:hint="eastAsia"/>
          <w:sz w:val="22"/>
          <w:szCs w:val="22"/>
        </w:rPr>
        <w:t>、</w:t>
      </w:r>
      <w:r w:rsidR="00401812" w:rsidRPr="006E34A0">
        <w:rPr>
          <w:rFonts w:asciiTheme="majorEastAsia" w:eastAsiaTheme="majorEastAsia" w:hAnsiTheme="majorEastAsia" w:cs="ＭＳ ゴシック" w:hint="eastAsia"/>
          <w:sz w:val="22"/>
          <w:szCs w:val="22"/>
        </w:rPr>
        <w:t>（</w:t>
      </w:r>
      <w:r w:rsidR="006C5ADB" w:rsidRPr="006E34A0">
        <w:rPr>
          <w:rFonts w:asciiTheme="majorEastAsia" w:eastAsiaTheme="majorEastAsia" w:hAnsiTheme="majorEastAsia" w:cs="ＭＳ ゴシック" w:hint="eastAsia"/>
          <w:sz w:val="22"/>
          <w:szCs w:val="22"/>
        </w:rPr>
        <w:t>公社</w:t>
      </w:r>
      <w:r w:rsidR="00401812" w:rsidRPr="006E34A0">
        <w:rPr>
          <w:rFonts w:asciiTheme="majorEastAsia" w:eastAsiaTheme="majorEastAsia" w:hAnsiTheme="majorEastAsia" w:cs="ＭＳ ゴシック" w:hint="eastAsia"/>
          <w:sz w:val="22"/>
          <w:szCs w:val="22"/>
        </w:rPr>
        <w:t>）石川県観光連盟宛の事業実績報告書には上記</w:t>
      </w:r>
      <w:r w:rsidR="00401812" w:rsidRPr="006E34A0">
        <w:rPr>
          <w:rFonts w:asciiTheme="majorEastAsia" w:eastAsiaTheme="majorEastAsia" w:hAnsiTheme="majorEastAsia" w:hint="eastAsia"/>
          <w:sz w:val="22"/>
        </w:rPr>
        <w:t>Ⅲ（１）、</w:t>
      </w:r>
      <w:r w:rsidR="00401812" w:rsidRPr="006E34A0">
        <w:rPr>
          <w:rFonts w:asciiTheme="majorEastAsia" w:eastAsiaTheme="majorEastAsia" w:hAnsiTheme="majorEastAsia" w:hint="eastAsia"/>
          <w:bCs/>
          <w:sz w:val="22"/>
          <w:szCs w:val="22"/>
        </w:rPr>
        <w:t xml:space="preserve"> </w:t>
      </w:r>
      <w:r w:rsidRPr="006E34A0">
        <w:rPr>
          <w:rFonts w:asciiTheme="majorEastAsia" w:eastAsiaTheme="majorEastAsia" w:hAnsiTheme="majorEastAsia" w:hint="eastAsia"/>
          <w:bCs/>
          <w:sz w:val="22"/>
          <w:szCs w:val="22"/>
        </w:rPr>
        <w:t>(一社)金沢市観光協会宛ての事業実施報告書には上記</w:t>
      </w:r>
      <w:r w:rsidR="007B1140" w:rsidRPr="006E34A0">
        <w:rPr>
          <w:rFonts w:asciiTheme="majorEastAsia" w:eastAsiaTheme="majorEastAsia" w:hAnsiTheme="majorEastAsia" w:hint="eastAsia"/>
          <w:bCs/>
          <w:sz w:val="22"/>
          <w:szCs w:val="22"/>
        </w:rPr>
        <w:t>Ⅰ</w:t>
      </w:r>
      <w:r w:rsidRPr="006E34A0">
        <w:rPr>
          <w:rFonts w:asciiTheme="majorEastAsia" w:eastAsiaTheme="majorEastAsia" w:hAnsiTheme="majorEastAsia" w:hint="eastAsia"/>
          <w:bCs/>
          <w:sz w:val="22"/>
          <w:szCs w:val="22"/>
        </w:rPr>
        <w:t>（１）</w:t>
      </w:r>
      <w:r w:rsidR="003E7A59" w:rsidRPr="006E34A0">
        <w:rPr>
          <w:rFonts w:asciiTheme="majorEastAsia" w:eastAsiaTheme="majorEastAsia" w:hAnsiTheme="majorEastAsia" w:hint="eastAsia"/>
          <w:bCs/>
          <w:sz w:val="22"/>
          <w:szCs w:val="22"/>
        </w:rPr>
        <w:t>を含むものとする。</w:t>
      </w:r>
    </w:p>
    <w:p w14:paraId="7A5E28F7" w14:textId="77777777" w:rsidR="002F3DB7" w:rsidRPr="006E34A0" w:rsidRDefault="002F3DB7" w:rsidP="00653C1B">
      <w:pPr>
        <w:widowControl w:val="0"/>
        <w:pBdr>
          <w:top w:val="nil"/>
          <w:left w:val="nil"/>
          <w:bottom w:val="nil"/>
          <w:right w:val="nil"/>
          <w:between w:val="nil"/>
        </w:pBdr>
        <w:spacing w:line="260" w:lineRule="exact"/>
        <w:jc w:val="both"/>
        <w:rPr>
          <w:rFonts w:asciiTheme="majorEastAsia" w:eastAsiaTheme="majorEastAsia" w:hAnsiTheme="majorEastAsia" w:cs="ＭＳ ゴシック"/>
          <w:sz w:val="22"/>
          <w:szCs w:val="22"/>
        </w:rPr>
      </w:pPr>
    </w:p>
    <w:p w14:paraId="25A3FD74" w14:textId="02A324EC" w:rsidR="006F76DB" w:rsidRPr="006E34A0" w:rsidRDefault="00F30942" w:rsidP="00227A3C">
      <w:pPr>
        <w:widowControl w:val="0"/>
        <w:pBdr>
          <w:top w:val="nil"/>
          <w:left w:val="nil"/>
          <w:bottom w:val="nil"/>
          <w:right w:val="nil"/>
          <w:between w:val="nil"/>
        </w:pBdr>
        <w:spacing w:line="260" w:lineRule="exact"/>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b/>
          <w:sz w:val="22"/>
          <w:szCs w:val="22"/>
        </w:rPr>
        <w:t>７</w:t>
      </w:r>
      <w:r w:rsidR="00A91833" w:rsidRPr="006E34A0">
        <w:rPr>
          <w:rFonts w:asciiTheme="majorEastAsia" w:eastAsiaTheme="majorEastAsia" w:hAnsiTheme="majorEastAsia" w:cs="ＭＳ ゴシック"/>
          <w:b/>
          <w:sz w:val="22"/>
          <w:szCs w:val="22"/>
        </w:rPr>
        <w:t>．履行期限</w:t>
      </w:r>
    </w:p>
    <w:p w14:paraId="1F3F0FC7" w14:textId="27105EB7" w:rsidR="006F76DB" w:rsidRPr="006E34A0" w:rsidRDefault="00985E53" w:rsidP="00227A3C">
      <w:pPr>
        <w:widowControl w:val="0"/>
        <w:pBdr>
          <w:top w:val="nil"/>
          <w:left w:val="nil"/>
          <w:bottom w:val="nil"/>
          <w:right w:val="nil"/>
          <w:between w:val="nil"/>
        </w:pBdr>
        <w:spacing w:line="260" w:lineRule="exact"/>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 xml:space="preserve">　　</w:t>
      </w:r>
      <w:r w:rsidR="00A91833" w:rsidRPr="006E34A0">
        <w:rPr>
          <w:rFonts w:asciiTheme="majorEastAsia" w:eastAsiaTheme="majorEastAsia" w:hAnsiTheme="majorEastAsia" w:cs="ＭＳ ゴシック"/>
          <w:sz w:val="22"/>
          <w:szCs w:val="22"/>
        </w:rPr>
        <w:t>令和</w:t>
      </w:r>
      <w:r w:rsidR="00A40BA4">
        <w:rPr>
          <w:rFonts w:asciiTheme="majorEastAsia" w:eastAsiaTheme="majorEastAsia" w:hAnsiTheme="majorEastAsia" w:cs="ＭＳ ゴシック" w:hint="eastAsia"/>
          <w:sz w:val="22"/>
          <w:szCs w:val="22"/>
        </w:rPr>
        <w:t>８</w:t>
      </w:r>
      <w:r w:rsidR="00A91833" w:rsidRPr="006E34A0">
        <w:rPr>
          <w:rFonts w:asciiTheme="majorEastAsia" w:eastAsiaTheme="majorEastAsia" w:hAnsiTheme="majorEastAsia" w:cs="ＭＳ ゴシック"/>
          <w:sz w:val="22"/>
          <w:szCs w:val="22"/>
        </w:rPr>
        <w:t>年</w:t>
      </w:r>
      <w:r w:rsidR="003A5232" w:rsidRPr="006E34A0">
        <w:rPr>
          <w:rFonts w:asciiTheme="majorEastAsia" w:eastAsiaTheme="majorEastAsia" w:hAnsiTheme="majorEastAsia" w:cs="ＭＳ ゴシック"/>
          <w:sz w:val="22"/>
          <w:szCs w:val="22"/>
        </w:rPr>
        <w:t>３</w:t>
      </w:r>
      <w:r w:rsidR="00A91833" w:rsidRPr="006E34A0">
        <w:rPr>
          <w:rFonts w:asciiTheme="majorEastAsia" w:eastAsiaTheme="majorEastAsia" w:hAnsiTheme="majorEastAsia" w:cs="ＭＳ ゴシック"/>
          <w:sz w:val="22"/>
          <w:szCs w:val="22"/>
        </w:rPr>
        <w:t>月</w:t>
      </w:r>
      <w:r w:rsidR="00C54D60" w:rsidRPr="006E34A0">
        <w:rPr>
          <w:rFonts w:asciiTheme="majorEastAsia" w:eastAsiaTheme="majorEastAsia" w:hAnsiTheme="majorEastAsia" w:cs="ＭＳ ゴシック" w:hint="eastAsia"/>
          <w:sz w:val="22"/>
          <w:szCs w:val="22"/>
        </w:rPr>
        <w:t>１</w:t>
      </w:r>
      <w:r w:rsidR="001E2479" w:rsidRPr="006E34A0">
        <w:rPr>
          <w:rFonts w:asciiTheme="majorEastAsia" w:eastAsiaTheme="majorEastAsia" w:hAnsiTheme="majorEastAsia" w:cs="ＭＳ ゴシック" w:hint="eastAsia"/>
          <w:sz w:val="22"/>
          <w:szCs w:val="22"/>
        </w:rPr>
        <w:t>６</w:t>
      </w:r>
      <w:r w:rsidR="00A91833" w:rsidRPr="006E34A0">
        <w:rPr>
          <w:rFonts w:asciiTheme="majorEastAsia" w:eastAsiaTheme="majorEastAsia" w:hAnsiTheme="majorEastAsia" w:cs="ＭＳ ゴシック"/>
          <w:sz w:val="22"/>
          <w:szCs w:val="22"/>
        </w:rPr>
        <w:t>日（</w:t>
      </w:r>
      <w:r w:rsidR="001E2479" w:rsidRPr="006E34A0">
        <w:rPr>
          <w:rFonts w:asciiTheme="majorEastAsia" w:eastAsiaTheme="majorEastAsia" w:hAnsiTheme="majorEastAsia" w:cs="ＭＳ ゴシック" w:hint="eastAsia"/>
          <w:sz w:val="22"/>
          <w:szCs w:val="22"/>
        </w:rPr>
        <w:t>月</w:t>
      </w:r>
      <w:r w:rsidR="00A91833" w:rsidRPr="006E34A0">
        <w:rPr>
          <w:rFonts w:asciiTheme="majorEastAsia" w:eastAsiaTheme="majorEastAsia" w:hAnsiTheme="majorEastAsia" w:cs="ＭＳ ゴシック"/>
          <w:sz w:val="22"/>
          <w:szCs w:val="22"/>
        </w:rPr>
        <w:t>）まで</w:t>
      </w:r>
    </w:p>
    <w:p w14:paraId="514D0774" w14:textId="77777777" w:rsidR="006F76DB" w:rsidRPr="006E34A0" w:rsidRDefault="006F76DB" w:rsidP="00C21634">
      <w:pPr>
        <w:widowControl w:val="0"/>
        <w:pBdr>
          <w:top w:val="nil"/>
          <w:left w:val="nil"/>
          <w:bottom w:val="nil"/>
          <w:right w:val="nil"/>
          <w:between w:val="nil"/>
        </w:pBdr>
        <w:jc w:val="both"/>
        <w:rPr>
          <w:rFonts w:asciiTheme="majorEastAsia" w:eastAsiaTheme="majorEastAsia" w:hAnsiTheme="majorEastAsia" w:cs="ＭＳ ゴシック"/>
          <w:sz w:val="22"/>
          <w:szCs w:val="22"/>
        </w:rPr>
      </w:pPr>
    </w:p>
    <w:p w14:paraId="164CB0B6" w14:textId="394CC750" w:rsidR="004628AA" w:rsidRPr="006E34A0" w:rsidRDefault="00F30942" w:rsidP="00710F0C">
      <w:pPr>
        <w:widowControl w:val="0"/>
        <w:pBdr>
          <w:top w:val="nil"/>
          <w:left w:val="nil"/>
          <w:bottom w:val="nil"/>
          <w:right w:val="nil"/>
          <w:between w:val="nil"/>
        </w:pBdr>
        <w:spacing w:line="260" w:lineRule="exact"/>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b/>
          <w:sz w:val="22"/>
          <w:szCs w:val="22"/>
        </w:rPr>
        <w:t>８</w:t>
      </w:r>
      <w:r w:rsidR="00A91833" w:rsidRPr="006E34A0">
        <w:rPr>
          <w:rFonts w:asciiTheme="majorEastAsia" w:eastAsiaTheme="majorEastAsia" w:hAnsiTheme="majorEastAsia" w:cs="ＭＳ ゴシック"/>
          <w:b/>
          <w:sz w:val="22"/>
          <w:szCs w:val="22"/>
        </w:rPr>
        <w:t>．本事業の期待する効果</w:t>
      </w:r>
    </w:p>
    <w:p w14:paraId="77652A37" w14:textId="407AF185" w:rsidR="00CD73C8" w:rsidRPr="006E34A0" w:rsidRDefault="00CD73C8" w:rsidP="00CD73C8">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spacing w:val="0"/>
          <w:sz w:val="22"/>
        </w:rPr>
        <w:t>（</w:t>
      </w:r>
      <w:r w:rsidRPr="006E34A0">
        <w:rPr>
          <w:rFonts w:asciiTheme="majorEastAsia" w:eastAsiaTheme="majorEastAsia" w:hAnsiTheme="majorEastAsia" w:hint="eastAsia"/>
          <w:spacing w:val="0"/>
          <w:sz w:val="22"/>
        </w:rPr>
        <w:t>１</w:t>
      </w:r>
      <w:r w:rsidRPr="006E34A0">
        <w:rPr>
          <w:rFonts w:asciiTheme="majorEastAsia" w:eastAsiaTheme="majorEastAsia" w:hAnsiTheme="majorEastAsia"/>
          <w:spacing w:val="0"/>
          <w:sz w:val="22"/>
        </w:rPr>
        <w:t>）</w:t>
      </w:r>
      <w:r w:rsidRPr="006E34A0">
        <w:rPr>
          <w:rFonts w:asciiTheme="majorEastAsia" w:eastAsiaTheme="majorEastAsia" w:hAnsiTheme="majorEastAsia" w:hint="eastAsia"/>
          <w:spacing w:val="0"/>
          <w:sz w:val="22"/>
        </w:rPr>
        <w:t>メディア向けマーケティング</w:t>
      </w:r>
    </w:p>
    <w:p w14:paraId="7F118859" w14:textId="188A4D0E" w:rsidR="00CD73C8" w:rsidRPr="006E34A0" w:rsidRDefault="00CD73C8" w:rsidP="00CD73C8">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 xml:space="preserve">　</w:t>
      </w:r>
      <w:r w:rsidRPr="006E34A0">
        <w:rPr>
          <w:rFonts w:asciiTheme="majorEastAsia" w:eastAsiaTheme="majorEastAsia" w:hAnsiTheme="majorEastAsia"/>
          <w:spacing w:val="0"/>
          <w:sz w:val="22"/>
        </w:rPr>
        <w:t>・</w:t>
      </w:r>
      <w:r w:rsidRPr="006E34A0">
        <w:rPr>
          <w:rFonts w:asciiTheme="majorEastAsia" w:eastAsiaTheme="majorEastAsia" w:hAnsiTheme="majorEastAsia" w:hint="eastAsia"/>
          <w:spacing w:val="0"/>
          <w:sz w:val="22"/>
        </w:rPr>
        <w:t>メディアセールス</w:t>
      </w:r>
      <w:r w:rsidRPr="006E34A0">
        <w:rPr>
          <w:rFonts w:asciiTheme="majorEastAsia" w:eastAsiaTheme="majorEastAsia" w:hAnsiTheme="majorEastAsia"/>
          <w:spacing w:val="0"/>
          <w:sz w:val="22"/>
        </w:rPr>
        <w:t xml:space="preserve">　</w:t>
      </w:r>
      <w:r w:rsidR="003050AF" w:rsidRPr="006E34A0">
        <w:rPr>
          <w:rFonts w:asciiTheme="majorEastAsia" w:eastAsiaTheme="majorEastAsia" w:hAnsiTheme="majorEastAsia"/>
          <w:spacing w:val="0"/>
          <w:sz w:val="22"/>
        </w:rPr>
        <w:t>1</w:t>
      </w:r>
      <w:r w:rsidRPr="006E34A0">
        <w:rPr>
          <w:rFonts w:asciiTheme="majorEastAsia" w:eastAsiaTheme="majorEastAsia" w:hAnsiTheme="majorEastAsia"/>
          <w:spacing w:val="0"/>
          <w:sz w:val="22"/>
        </w:rPr>
        <w:t>0</w:t>
      </w:r>
      <w:r w:rsidRPr="006E34A0">
        <w:rPr>
          <w:rFonts w:asciiTheme="majorEastAsia" w:eastAsiaTheme="majorEastAsia" w:hAnsiTheme="majorEastAsia" w:hint="eastAsia"/>
          <w:spacing w:val="0"/>
          <w:sz w:val="22"/>
        </w:rPr>
        <w:t>媒体以上</w:t>
      </w:r>
    </w:p>
    <w:p w14:paraId="27E0D557" w14:textId="39C841FA" w:rsidR="00CD73C8" w:rsidRPr="006E34A0" w:rsidRDefault="00CD73C8" w:rsidP="00227A3C">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spacing w:val="0"/>
          <w:sz w:val="22"/>
        </w:rPr>
        <w:t xml:space="preserve">　・</w:t>
      </w:r>
      <w:r w:rsidRPr="006E34A0">
        <w:rPr>
          <w:rFonts w:asciiTheme="majorEastAsia" w:eastAsiaTheme="majorEastAsia" w:hAnsiTheme="majorEastAsia" w:hint="eastAsia"/>
          <w:spacing w:val="0"/>
          <w:sz w:val="22"/>
        </w:rPr>
        <w:t>掲載本</w:t>
      </w:r>
      <w:r w:rsidRPr="006E34A0">
        <w:rPr>
          <w:rFonts w:asciiTheme="majorEastAsia" w:eastAsiaTheme="majorEastAsia" w:hAnsiTheme="majorEastAsia"/>
          <w:spacing w:val="0"/>
          <w:sz w:val="22"/>
        </w:rPr>
        <w:t xml:space="preserve">数　</w:t>
      </w:r>
      <w:r w:rsidR="00FE3475" w:rsidRPr="006E34A0">
        <w:rPr>
          <w:rFonts w:asciiTheme="majorEastAsia" w:eastAsiaTheme="majorEastAsia" w:hAnsiTheme="majorEastAsia" w:hint="eastAsia"/>
          <w:spacing w:val="0"/>
          <w:sz w:val="22"/>
        </w:rPr>
        <w:t>提案による</w:t>
      </w:r>
    </w:p>
    <w:p w14:paraId="08A7735A" w14:textId="49B0905E" w:rsidR="004628AA" w:rsidRPr="006E34A0" w:rsidRDefault="008C19A7" w:rsidP="00227A3C">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spacing w:val="0"/>
          <w:sz w:val="22"/>
        </w:rPr>
        <w:t>（</w:t>
      </w:r>
      <w:r w:rsidR="00CD73C8" w:rsidRPr="006E34A0">
        <w:rPr>
          <w:rFonts w:asciiTheme="majorEastAsia" w:eastAsiaTheme="majorEastAsia" w:hAnsiTheme="majorEastAsia" w:hint="eastAsia"/>
          <w:spacing w:val="0"/>
          <w:sz w:val="22"/>
        </w:rPr>
        <w:t>２</w:t>
      </w:r>
      <w:r w:rsidRPr="006E34A0">
        <w:rPr>
          <w:rFonts w:asciiTheme="majorEastAsia" w:eastAsiaTheme="majorEastAsia" w:hAnsiTheme="majorEastAsia"/>
          <w:spacing w:val="0"/>
          <w:sz w:val="22"/>
        </w:rPr>
        <w:t>）</w:t>
      </w:r>
      <w:r w:rsidR="00C86C1A" w:rsidRPr="006E34A0">
        <w:rPr>
          <w:rFonts w:asciiTheme="majorEastAsia" w:eastAsiaTheme="majorEastAsia" w:hAnsiTheme="majorEastAsia" w:hint="eastAsia"/>
          <w:spacing w:val="0"/>
          <w:sz w:val="22"/>
        </w:rPr>
        <w:t>旅行業界向けマーケティング</w:t>
      </w:r>
    </w:p>
    <w:p w14:paraId="454089F5" w14:textId="35F254B6" w:rsidR="008C19A7" w:rsidRPr="006E34A0" w:rsidRDefault="008C19A7" w:rsidP="00227A3C">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hint="eastAsia"/>
          <w:spacing w:val="0"/>
          <w:sz w:val="22"/>
        </w:rPr>
        <w:t xml:space="preserve">　・</w:t>
      </w:r>
      <w:r w:rsidR="00C86C1A" w:rsidRPr="006E34A0">
        <w:rPr>
          <w:rFonts w:asciiTheme="majorEastAsia" w:eastAsiaTheme="majorEastAsia" w:hAnsiTheme="majorEastAsia" w:hint="eastAsia"/>
          <w:spacing w:val="0"/>
          <w:sz w:val="22"/>
        </w:rPr>
        <w:t>セールスコール</w:t>
      </w:r>
      <w:r w:rsidRPr="006E34A0">
        <w:rPr>
          <w:rFonts w:asciiTheme="majorEastAsia" w:eastAsiaTheme="majorEastAsia" w:hAnsiTheme="majorEastAsia"/>
          <w:spacing w:val="0"/>
          <w:sz w:val="22"/>
        </w:rPr>
        <w:t xml:space="preserve">　</w:t>
      </w:r>
      <w:r w:rsidR="003050AF" w:rsidRPr="006E34A0">
        <w:rPr>
          <w:rFonts w:asciiTheme="majorEastAsia" w:eastAsiaTheme="majorEastAsia" w:hAnsiTheme="majorEastAsia"/>
          <w:spacing w:val="0"/>
          <w:sz w:val="22"/>
        </w:rPr>
        <w:t>15</w:t>
      </w:r>
      <w:r w:rsidR="00C86C1A" w:rsidRPr="006E34A0">
        <w:rPr>
          <w:rFonts w:asciiTheme="majorEastAsia" w:eastAsiaTheme="majorEastAsia" w:hAnsiTheme="majorEastAsia" w:hint="eastAsia"/>
          <w:spacing w:val="0"/>
          <w:sz w:val="22"/>
        </w:rPr>
        <w:t>社以上</w:t>
      </w:r>
      <w:r w:rsidR="00FE3475" w:rsidRPr="006E34A0">
        <w:rPr>
          <w:rFonts w:asciiTheme="majorEastAsia" w:eastAsiaTheme="majorEastAsia" w:hAnsiTheme="majorEastAsia" w:hint="eastAsia"/>
          <w:spacing w:val="0"/>
          <w:sz w:val="22"/>
        </w:rPr>
        <w:t>（ツアーオペレーター10社以上）</w:t>
      </w:r>
    </w:p>
    <w:p w14:paraId="0D4981F1" w14:textId="09EC01A6" w:rsidR="008C19A7" w:rsidRDefault="00C86C1A" w:rsidP="00227A3C">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spacing w:val="0"/>
          <w:sz w:val="22"/>
        </w:rPr>
        <w:t xml:space="preserve">　</w:t>
      </w:r>
      <w:r w:rsidRPr="006E34A0">
        <w:rPr>
          <w:rFonts w:asciiTheme="majorEastAsia" w:eastAsiaTheme="majorEastAsia" w:hAnsiTheme="majorEastAsia" w:hint="eastAsia"/>
          <w:spacing w:val="0"/>
          <w:sz w:val="22"/>
        </w:rPr>
        <w:t>・造成ツアー数</w:t>
      </w:r>
      <w:r w:rsidR="00710F0C" w:rsidRPr="006E34A0">
        <w:rPr>
          <w:rFonts w:asciiTheme="majorEastAsia" w:eastAsiaTheme="majorEastAsia" w:hAnsiTheme="majorEastAsia" w:hint="eastAsia"/>
          <w:spacing w:val="0"/>
          <w:sz w:val="22"/>
        </w:rPr>
        <w:t xml:space="preserve"> </w:t>
      </w:r>
      <w:r w:rsidR="00710F0C" w:rsidRPr="006E34A0">
        <w:rPr>
          <w:rFonts w:asciiTheme="majorEastAsia" w:eastAsiaTheme="majorEastAsia" w:hAnsiTheme="majorEastAsia"/>
          <w:spacing w:val="0"/>
          <w:sz w:val="22"/>
        </w:rPr>
        <w:t xml:space="preserve"> </w:t>
      </w:r>
      <w:r w:rsidR="00FE3475" w:rsidRPr="006E34A0">
        <w:rPr>
          <w:rFonts w:asciiTheme="majorEastAsia" w:eastAsiaTheme="majorEastAsia" w:hAnsiTheme="majorEastAsia" w:hint="eastAsia"/>
          <w:spacing w:val="0"/>
          <w:sz w:val="22"/>
        </w:rPr>
        <w:t>提案による</w:t>
      </w:r>
    </w:p>
    <w:p w14:paraId="1CD9FBFA" w14:textId="5C93526D" w:rsidR="00974AA7" w:rsidRDefault="00974AA7" w:rsidP="00974AA7">
      <w:pPr>
        <w:pStyle w:val="af3"/>
        <w:wordWrap/>
        <w:spacing w:line="260" w:lineRule="exact"/>
        <w:rPr>
          <w:rFonts w:asciiTheme="majorEastAsia" w:eastAsiaTheme="majorEastAsia" w:hAnsiTheme="majorEastAsia"/>
          <w:spacing w:val="0"/>
          <w:sz w:val="22"/>
        </w:rPr>
      </w:pPr>
      <w:r w:rsidRPr="006E34A0">
        <w:rPr>
          <w:rFonts w:asciiTheme="majorEastAsia" w:eastAsiaTheme="majorEastAsia" w:hAnsiTheme="majorEastAsia"/>
          <w:spacing w:val="0"/>
          <w:sz w:val="22"/>
        </w:rPr>
        <w:t>（</w:t>
      </w:r>
      <w:r>
        <w:rPr>
          <w:rFonts w:asciiTheme="majorEastAsia" w:eastAsiaTheme="majorEastAsia" w:hAnsiTheme="majorEastAsia" w:hint="eastAsia"/>
          <w:spacing w:val="0"/>
          <w:sz w:val="22"/>
        </w:rPr>
        <w:t>３</w:t>
      </w:r>
      <w:r w:rsidRPr="006E34A0">
        <w:rPr>
          <w:rFonts w:asciiTheme="majorEastAsia" w:eastAsiaTheme="majorEastAsia" w:hAnsiTheme="majorEastAsia"/>
          <w:spacing w:val="0"/>
          <w:sz w:val="22"/>
        </w:rPr>
        <w:t>）</w:t>
      </w:r>
      <w:r>
        <w:rPr>
          <w:rFonts w:asciiTheme="majorEastAsia" w:eastAsiaTheme="majorEastAsia" w:hAnsiTheme="majorEastAsia" w:hint="eastAsia"/>
          <w:spacing w:val="0"/>
          <w:sz w:val="22"/>
        </w:rPr>
        <w:t>コンテンツ造成</w:t>
      </w:r>
    </w:p>
    <w:p w14:paraId="35F3AC1F" w14:textId="6CE38BE2" w:rsidR="00974AA7" w:rsidRPr="00974AA7" w:rsidRDefault="00974AA7" w:rsidP="00227A3C">
      <w:pPr>
        <w:pStyle w:val="af3"/>
        <w:wordWrap/>
        <w:spacing w:line="260" w:lineRule="exact"/>
        <w:rPr>
          <w:rFonts w:asciiTheme="majorEastAsia" w:eastAsiaTheme="majorEastAsia" w:hAnsiTheme="majorEastAsia"/>
          <w:spacing w:val="0"/>
          <w:sz w:val="22"/>
        </w:rPr>
      </w:pPr>
      <w:r>
        <w:rPr>
          <w:rFonts w:asciiTheme="majorEastAsia" w:eastAsiaTheme="majorEastAsia" w:hAnsiTheme="majorEastAsia" w:hint="eastAsia"/>
          <w:spacing w:val="0"/>
          <w:sz w:val="22"/>
        </w:rPr>
        <w:t xml:space="preserve">　・コンテンツ造成数　2件以上</w:t>
      </w:r>
    </w:p>
    <w:p w14:paraId="6831E459" w14:textId="77777777" w:rsidR="004628AA" w:rsidRPr="006E34A0" w:rsidRDefault="004628AA" w:rsidP="00C86C1A">
      <w:pPr>
        <w:pStyle w:val="af3"/>
        <w:wordWrap/>
        <w:spacing w:line="240" w:lineRule="auto"/>
        <w:rPr>
          <w:rFonts w:asciiTheme="majorEastAsia" w:eastAsiaTheme="majorEastAsia" w:hAnsiTheme="majorEastAsia" w:cs="ＭＳ ゴシック"/>
          <w:sz w:val="22"/>
          <w:szCs w:val="22"/>
        </w:rPr>
      </w:pPr>
    </w:p>
    <w:p w14:paraId="60332761" w14:textId="019374CA" w:rsidR="006F76DB" w:rsidRPr="006E34A0" w:rsidRDefault="00F30942" w:rsidP="00227A3C">
      <w:pPr>
        <w:widowControl w:val="0"/>
        <w:pBdr>
          <w:top w:val="nil"/>
          <w:left w:val="nil"/>
          <w:bottom w:val="nil"/>
          <w:right w:val="nil"/>
          <w:between w:val="nil"/>
        </w:pBdr>
        <w:spacing w:line="260" w:lineRule="atLeast"/>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b/>
          <w:sz w:val="22"/>
          <w:szCs w:val="22"/>
        </w:rPr>
        <w:t>９</w:t>
      </w:r>
      <w:r w:rsidR="00A91833" w:rsidRPr="006E34A0">
        <w:rPr>
          <w:rFonts w:asciiTheme="majorEastAsia" w:eastAsiaTheme="majorEastAsia" w:hAnsiTheme="majorEastAsia" w:cs="ＭＳ ゴシック"/>
          <w:b/>
          <w:sz w:val="22"/>
          <w:szCs w:val="22"/>
        </w:rPr>
        <w:t>．その他</w:t>
      </w:r>
    </w:p>
    <w:p w14:paraId="6BFF4C09" w14:textId="48AE8E17" w:rsidR="006F76DB" w:rsidRPr="006E34A0" w:rsidRDefault="00A91833" w:rsidP="00227A3C">
      <w:pPr>
        <w:widowControl w:val="0"/>
        <w:pBdr>
          <w:top w:val="nil"/>
          <w:left w:val="nil"/>
          <w:bottom w:val="nil"/>
          <w:right w:val="nil"/>
          <w:between w:val="nil"/>
        </w:pBdr>
        <w:spacing w:line="260" w:lineRule="atLeast"/>
        <w:ind w:left="220" w:hangingChars="100" w:hanging="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（１）本事業に関する事項について、機密を厳守し、無断で他に漏らしたり、利用してはならない。</w:t>
      </w:r>
    </w:p>
    <w:p w14:paraId="35E2AF51" w14:textId="77777777" w:rsidR="00407195" w:rsidRPr="006E34A0" w:rsidRDefault="00A91833" w:rsidP="00227A3C">
      <w:pPr>
        <w:widowControl w:val="0"/>
        <w:pBdr>
          <w:top w:val="nil"/>
          <w:left w:val="nil"/>
          <w:bottom w:val="nil"/>
          <w:right w:val="nil"/>
          <w:between w:val="nil"/>
        </w:pBdr>
        <w:spacing w:line="260" w:lineRule="atLeast"/>
        <w:ind w:left="100" w:hanging="10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（２）本事業で取り扱うこととなる個人情報の管理は適切に行うこと。</w:t>
      </w:r>
    </w:p>
    <w:p w14:paraId="1570A8D2" w14:textId="77777777" w:rsidR="00407195" w:rsidRPr="006E34A0" w:rsidRDefault="00A91833" w:rsidP="00227A3C">
      <w:pPr>
        <w:widowControl w:val="0"/>
        <w:pBdr>
          <w:top w:val="nil"/>
          <w:left w:val="nil"/>
          <w:bottom w:val="nil"/>
          <w:right w:val="nil"/>
          <w:between w:val="nil"/>
        </w:pBdr>
        <w:spacing w:line="260" w:lineRule="atLeast"/>
        <w:ind w:left="220" w:hangingChars="100" w:hanging="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（３）請負事業者は、著作権、特許権、その他日本国又は外国の法令に基づき保護される第三者</w:t>
      </w:r>
      <w:r w:rsidR="00C82F08" w:rsidRPr="006E34A0">
        <w:rPr>
          <w:rFonts w:asciiTheme="majorEastAsia" w:eastAsiaTheme="majorEastAsia" w:hAnsiTheme="majorEastAsia" w:cs="ＭＳ ゴシック" w:hint="eastAsia"/>
          <w:sz w:val="22"/>
          <w:szCs w:val="22"/>
        </w:rPr>
        <w:t xml:space="preserve">　</w:t>
      </w:r>
      <w:r w:rsidRPr="006E34A0">
        <w:rPr>
          <w:rFonts w:asciiTheme="majorEastAsia" w:eastAsiaTheme="majorEastAsia" w:hAnsiTheme="majorEastAsia" w:cs="ＭＳ ゴシック"/>
          <w:sz w:val="22"/>
          <w:szCs w:val="22"/>
        </w:rPr>
        <w:t>の権利の対象となっているものを使用する場合、その使用に関する一切の責任を負わなければならない。</w:t>
      </w:r>
    </w:p>
    <w:p w14:paraId="72A065BE" w14:textId="7B5C4AF6" w:rsidR="00407195" w:rsidRPr="006E34A0" w:rsidRDefault="00A91833" w:rsidP="00227A3C">
      <w:pPr>
        <w:widowControl w:val="0"/>
        <w:pBdr>
          <w:top w:val="nil"/>
          <w:left w:val="nil"/>
          <w:bottom w:val="nil"/>
          <w:right w:val="nil"/>
          <w:between w:val="nil"/>
        </w:pBdr>
        <w:spacing w:line="260" w:lineRule="atLeast"/>
        <w:ind w:left="220" w:hangingChars="100" w:hanging="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lastRenderedPageBreak/>
        <w:t>（４）事業履行の成果について生じた著作権、内容に関する著作権は、第三者から利用許諾を受</w:t>
      </w:r>
      <w:r w:rsidR="00C82F08" w:rsidRPr="006E34A0">
        <w:rPr>
          <w:rFonts w:asciiTheme="majorEastAsia" w:eastAsiaTheme="majorEastAsia" w:hAnsiTheme="majorEastAsia" w:cs="ＭＳ ゴシック" w:hint="eastAsia"/>
          <w:sz w:val="22"/>
          <w:szCs w:val="22"/>
        </w:rPr>
        <w:t xml:space="preserve">　</w:t>
      </w:r>
      <w:r w:rsidR="00C86C1A" w:rsidRPr="006E34A0">
        <w:rPr>
          <w:rFonts w:asciiTheme="majorEastAsia" w:eastAsiaTheme="majorEastAsia" w:hAnsiTheme="majorEastAsia" w:cs="ＭＳ ゴシック"/>
          <w:sz w:val="22"/>
          <w:szCs w:val="22"/>
        </w:rPr>
        <w:t>けて使用するものを除き、</w:t>
      </w:r>
      <w:r w:rsidR="00C86C1A" w:rsidRPr="006E34A0">
        <w:rPr>
          <w:rFonts w:asciiTheme="majorEastAsia" w:eastAsiaTheme="majorEastAsia" w:hAnsiTheme="majorEastAsia" w:cs="ＭＳ ゴシック" w:hint="eastAsia"/>
          <w:sz w:val="22"/>
          <w:szCs w:val="22"/>
        </w:rPr>
        <w:t>石川県</w:t>
      </w:r>
      <w:r w:rsidR="000F7DC2" w:rsidRPr="006E34A0">
        <w:rPr>
          <w:rFonts w:asciiTheme="majorEastAsia" w:eastAsiaTheme="majorEastAsia" w:hAnsiTheme="majorEastAsia" w:cs="ＭＳ ゴシック" w:hint="eastAsia"/>
          <w:sz w:val="22"/>
          <w:szCs w:val="22"/>
        </w:rPr>
        <w:t>及び</w:t>
      </w:r>
      <w:r w:rsidR="006C5ADB" w:rsidRPr="006E34A0">
        <w:rPr>
          <w:rFonts w:asciiTheme="majorEastAsia" w:eastAsiaTheme="majorEastAsia" w:hAnsiTheme="majorEastAsia" w:cs="ＭＳ ゴシック" w:hint="eastAsia"/>
          <w:sz w:val="22"/>
          <w:szCs w:val="22"/>
        </w:rPr>
        <w:t>（公社）石川県観光連盟、</w:t>
      </w:r>
      <w:r w:rsidR="000F7DC2" w:rsidRPr="006E34A0">
        <w:rPr>
          <w:rFonts w:asciiTheme="majorEastAsia" w:eastAsiaTheme="majorEastAsia" w:hAnsiTheme="majorEastAsia" w:hint="eastAsia"/>
          <w:bCs/>
          <w:sz w:val="22"/>
          <w:szCs w:val="22"/>
        </w:rPr>
        <w:t>(一社)金沢市観光協会</w:t>
      </w:r>
      <w:r w:rsidRPr="006E34A0">
        <w:rPr>
          <w:rFonts w:asciiTheme="majorEastAsia" w:eastAsiaTheme="majorEastAsia" w:hAnsiTheme="majorEastAsia" w:cs="ＭＳ ゴシック"/>
          <w:sz w:val="22"/>
          <w:szCs w:val="22"/>
        </w:rPr>
        <w:t>に帰属するものとする。</w:t>
      </w:r>
    </w:p>
    <w:p w14:paraId="02426A6D" w14:textId="1879564E" w:rsidR="00407195" w:rsidRPr="006E34A0" w:rsidRDefault="00A91833" w:rsidP="00227A3C">
      <w:pPr>
        <w:widowControl w:val="0"/>
        <w:pBdr>
          <w:top w:val="nil"/>
          <w:left w:val="nil"/>
          <w:bottom w:val="nil"/>
          <w:right w:val="nil"/>
          <w:between w:val="nil"/>
        </w:pBdr>
        <w:spacing w:line="260" w:lineRule="atLeast"/>
        <w:ind w:left="220" w:hangingChars="100" w:hanging="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sz w:val="22"/>
          <w:szCs w:val="22"/>
        </w:rPr>
        <w:t>（５）請負事業者は事業を履行するにあたり、第三者に損害を与えたときは、その損害の賠償を</w:t>
      </w:r>
      <w:r w:rsidR="00C82F08" w:rsidRPr="006E34A0">
        <w:rPr>
          <w:rFonts w:asciiTheme="majorEastAsia" w:eastAsiaTheme="majorEastAsia" w:hAnsiTheme="majorEastAsia" w:cs="ＭＳ ゴシック" w:hint="eastAsia"/>
          <w:sz w:val="22"/>
          <w:szCs w:val="22"/>
        </w:rPr>
        <w:t xml:space="preserve">　</w:t>
      </w:r>
      <w:r w:rsidRPr="006E34A0">
        <w:rPr>
          <w:rFonts w:asciiTheme="majorEastAsia" w:eastAsiaTheme="majorEastAsia" w:hAnsiTheme="majorEastAsia" w:cs="ＭＳ ゴシック"/>
          <w:sz w:val="22"/>
          <w:szCs w:val="22"/>
        </w:rPr>
        <w:t>行うものとする。</w:t>
      </w:r>
    </w:p>
    <w:p w14:paraId="01F0BE4A" w14:textId="1CE13D2E" w:rsidR="00510186" w:rsidRPr="006E34A0" w:rsidRDefault="00510186" w:rsidP="00227A3C">
      <w:pPr>
        <w:widowControl w:val="0"/>
        <w:pBdr>
          <w:top w:val="nil"/>
          <w:left w:val="nil"/>
          <w:bottom w:val="nil"/>
          <w:right w:val="nil"/>
          <w:between w:val="nil"/>
        </w:pBdr>
        <w:spacing w:line="260" w:lineRule="atLeast"/>
        <w:ind w:left="220" w:hangingChars="100" w:hanging="220"/>
        <w:jc w:val="both"/>
        <w:rPr>
          <w:rFonts w:asciiTheme="majorEastAsia" w:eastAsiaTheme="majorEastAsia" w:hAnsiTheme="majorEastAsia" w:cs="ＭＳ ゴシック"/>
          <w:sz w:val="22"/>
          <w:szCs w:val="22"/>
        </w:rPr>
      </w:pPr>
      <w:r w:rsidRPr="006E34A0">
        <w:rPr>
          <w:rFonts w:asciiTheme="majorEastAsia" w:eastAsiaTheme="majorEastAsia" w:hAnsiTheme="majorEastAsia" w:cs="ＭＳ ゴシック" w:hint="eastAsia"/>
          <w:sz w:val="22"/>
          <w:szCs w:val="22"/>
        </w:rPr>
        <w:t>（６）海外で実施する事業における為替リスクは受託者において負担すること。</w:t>
      </w:r>
    </w:p>
    <w:p w14:paraId="4B7A9B50" w14:textId="64E29924" w:rsidR="00CB376D" w:rsidRPr="006E34A0" w:rsidRDefault="00C86C1A" w:rsidP="006E655E">
      <w:pPr>
        <w:widowControl w:val="0"/>
        <w:pBdr>
          <w:top w:val="nil"/>
          <w:left w:val="nil"/>
          <w:bottom w:val="nil"/>
          <w:right w:val="nil"/>
          <w:between w:val="nil"/>
        </w:pBdr>
        <w:spacing w:line="260" w:lineRule="atLeast"/>
        <w:ind w:left="220" w:hangingChars="100" w:hanging="220"/>
        <w:jc w:val="both"/>
        <w:rPr>
          <w:rFonts w:asciiTheme="majorEastAsia" w:eastAsiaTheme="majorEastAsia" w:hAnsiTheme="majorEastAsia" w:cs="ＭＳ ゴシック"/>
          <w:strike/>
          <w:sz w:val="22"/>
          <w:szCs w:val="24"/>
        </w:rPr>
      </w:pPr>
      <w:r w:rsidRPr="006E34A0">
        <w:rPr>
          <w:rFonts w:asciiTheme="majorEastAsia" w:eastAsiaTheme="majorEastAsia" w:hAnsiTheme="majorEastAsia" w:cs="ＭＳ ゴシック"/>
          <w:sz w:val="22"/>
          <w:szCs w:val="22"/>
        </w:rPr>
        <w:t>（</w:t>
      </w:r>
      <w:r w:rsidR="00510186" w:rsidRPr="006E34A0">
        <w:rPr>
          <w:rFonts w:asciiTheme="majorEastAsia" w:eastAsiaTheme="majorEastAsia" w:hAnsiTheme="majorEastAsia" w:cs="ＭＳ ゴシック" w:hint="eastAsia"/>
          <w:sz w:val="22"/>
          <w:szCs w:val="22"/>
        </w:rPr>
        <w:t>７</w:t>
      </w:r>
      <w:r w:rsidRPr="006E34A0">
        <w:rPr>
          <w:rFonts w:asciiTheme="majorEastAsia" w:eastAsiaTheme="majorEastAsia" w:hAnsiTheme="majorEastAsia" w:cs="ＭＳ ゴシック"/>
          <w:sz w:val="22"/>
          <w:szCs w:val="22"/>
        </w:rPr>
        <w:t>）</w:t>
      </w:r>
      <w:r w:rsidRPr="006E34A0">
        <w:rPr>
          <w:rFonts w:asciiTheme="majorEastAsia" w:eastAsiaTheme="majorEastAsia" w:hAnsiTheme="majorEastAsia" w:cs="ＭＳ ゴシック" w:hint="eastAsia"/>
          <w:sz w:val="22"/>
          <w:szCs w:val="22"/>
        </w:rPr>
        <w:t>石川県</w:t>
      </w:r>
      <w:r w:rsidR="000F7DC2" w:rsidRPr="006E34A0">
        <w:rPr>
          <w:rFonts w:asciiTheme="majorEastAsia" w:eastAsiaTheme="majorEastAsia" w:hAnsiTheme="majorEastAsia" w:cs="ＭＳ ゴシック" w:hint="eastAsia"/>
          <w:sz w:val="22"/>
          <w:szCs w:val="22"/>
        </w:rPr>
        <w:t>及び</w:t>
      </w:r>
      <w:r w:rsidR="006C5ADB" w:rsidRPr="006E34A0">
        <w:rPr>
          <w:rFonts w:asciiTheme="majorEastAsia" w:eastAsiaTheme="majorEastAsia" w:hAnsiTheme="majorEastAsia" w:cs="ＭＳ ゴシック" w:hint="eastAsia"/>
          <w:sz w:val="22"/>
          <w:szCs w:val="22"/>
        </w:rPr>
        <w:t>、（公社）石川県観光連盟、</w:t>
      </w:r>
      <w:r w:rsidR="000F7DC2" w:rsidRPr="006E34A0">
        <w:rPr>
          <w:rFonts w:asciiTheme="majorEastAsia" w:eastAsiaTheme="majorEastAsia" w:hAnsiTheme="majorEastAsia" w:hint="eastAsia"/>
          <w:bCs/>
          <w:sz w:val="22"/>
          <w:szCs w:val="22"/>
        </w:rPr>
        <w:t>(一社)金沢市観光協会</w:t>
      </w:r>
      <w:r w:rsidR="00A91833" w:rsidRPr="006E34A0">
        <w:rPr>
          <w:rFonts w:asciiTheme="majorEastAsia" w:eastAsiaTheme="majorEastAsia" w:hAnsiTheme="majorEastAsia" w:cs="ＭＳ ゴシック"/>
          <w:sz w:val="22"/>
          <w:szCs w:val="22"/>
        </w:rPr>
        <w:t>と連絡調整を密に行うこ</w:t>
      </w:r>
      <w:r w:rsidRPr="006E34A0">
        <w:rPr>
          <w:rFonts w:asciiTheme="majorEastAsia" w:eastAsiaTheme="majorEastAsia" w:hAnsiTheme="majorEastAsia" w:cs="ＭＳ ゴシック"/>
          <w:sz w:val="22"/>
          <w:szCs w:val="22"/>
        </w:rPr>
        <w:t>と。作業内容及び本仕様書の内容に疑義が生じた場合は、その都度</w:t>
      </w:r>
      <w:r w:rsidR="00A91833" w:rsidRPr="006E34A0">
        <w:rPr>
          <w:rFonts w:asciiTheme="majorEastAsia" w:eastAsiaTheme="majorEastAsia" w:hAnsiTheme="majorEastAsia" w:cs="ＭＳ ゴシック"/>
          <w:sz w:val="22"/>
          <w:szCs w:val="22"/>
        </w:rPr>
        <w:t>協議の上、その指示に従って進めること。</w:t>
      </w:r>
    </w:p>
    <w:p w14:paraId="4B3C89E8" w14:textId="77777777" w:rsidR="00BD3D64" w:rsidRDefault="00BD3D64" w:rsidP="008E6822">
      <w:pPr>
        <w:widowControl w:val="0"/>
        <w:pBdr>
          <w:top w:val="nil"/>
          <w:left w:val="nil"/>
          <w:bottom w:val="nil"/>
          <w:right w:val="nil"/>
          <w:between w:val="nil"/>
        </w:pBdr>
        <w:ind w:left="220" w:hangingChars="100" w:hanging="220"/>
        <w:jc w:val="both"/>
        <w:rPr>
          <w:rFonts w:asciiTheme="majorEastAsia" w:eastAsiaTheme="majorEastAsia" w:hAnsiTheme="majorEastAsia" w:cs="ＭＳ ゴシック"/>
          <w:sz w:val="22"/>
          <w:szCs w:val="24"/>
        </w:rPr>
      </w:pPr>
    </w:p>
    <w:p w14:paraId="26ED18CD" w14:textId="77777777" w:rsidR="00714006" w:rsidRDefault="00714006" w:rsidP="008E6822">
      <w:pPr>
        <w:widowControl w:val="0"/>
        <w:pBdr>
          <w:top w:val="nil"/>
          <w:left w:val="nil"/>
          <w:bottom w:val="nil"/>
          <w:right w:val="nil"/>
          <w:between w:val="nil"/>
        </w:pBdr>
        <w:ind w:left="220" w:hangingChars="100" w:hanging="220"/>
        <w:jc w:val="both"/>
        <w:rPr>
          <w:rFonts w:asciiTheme="majorEastAsia" w:eastAsiaTheme="majorEastAsia" w:hAnsiTheme="majorEastAsia" w:cs="ＭＳ ゴシック"/>
          <w:sz w:val="22"/>
          <w:szCs w:val="24"/>
        </w:rPr>
      </w:pPr>
    </w:p>
    <w:p w14:paraId="5277DEAF" w14:textId="77777777" w:rsidR="00714006" w:rsidRDefault="00714006" w:rsidP="008E6822">
      <w:pPr>
        <w:widowControl w:val="0"/>
        <w:pBdr>
          <w:top w:val="nil"/>
          <w:left w:val="nil"/>
          <w:bottom w:val="nil"/>
          <w:right w:val="nil"/>
          <w:between w:val="nil"/>
        </w:pBdr>
        <w:ind w:left="220" w:hangingChars="100" w:hanging="220"/>
        <w:jc w:val="both"/>
        <w:rPr>
          <w:rFonts w:asciiTheme="majorEastAsia" w:eastAsiaTheme="majorEastAsia" w:hAnsiTheme="majorEastAsia" w:cs="ＭＳ ゴシック"/>
          <w:sz w:val="22"/>
          <w:szCs w:val="24"/>
        </w:rPr>
      </w:pPr>
    </w:p>
    <w:p w14:paraId="5933D59A" w14:textId="77777777" w:rsidR="00714006" w:rsidRDefault="00714006" w:rsidP="008E6822">
      <w:pPr>
        <w:widowControl w:val="0"/>
        <w:pBdr>
          <w:top w:val="nil"/>
          <w:left w:val="nil"/>
          <w:bottom w:val="nil"/>
          <w:right w:val="nil"/>
          <w:between w:val="nil"/>
        </w:pBdr>
        <w:ind w:left="220" w:hangingChars="100" w:hanging="220"/>
        <w:jc w:val="both"/>
        <w:rPr>
          <w:rFonts w:asciiTheme="majorEastAsia" w:eastAsiaTheme="majorEastAsia" w:hAnsiTheme="majorEastAsia" w:cs="ＭＳ ゴシック"/>
          <w:sz w:val="22"/>
          <w:szCs w:val="24"/>
        </w:rPr>
      </w:pPr>
    </w:p>
    <w:p w14:paraId="2C4D3606" w14:textId="77777777" w:rsidR="00714006" w:rsidRPr="006E34A0" w:rsidRDefault="00714006" w:rsidP="008E6822">
      <w:pPr>
        <w:widowControl w:val="0"/>
        <w:pBdr>
          <w:top w:val="nil"/>
          <w:left w:val="nil"/>
          <w:bottom w:val="nil"/>
          <w:right w:val="nil"/>
          <w:between w:val="nil"/>
        </w:pBdr>
        <w:ind w:left="220" w:hangingChars="100" w:hanging="220"/>
        <w:jc w:val="both"/>
        <w:rPr>
          <w:rFonts w:asciiTheme="majorEastAsia" w:eastAsiaTheme="majorEastAsia" w:hAnsiTheme="majorEastAsia" w:cs="ＭＳ ゴシック"/>
          <w:sz w:val="22"/>
          <w:szCs w:val="24"/>
        </w:rPr>
      </w:pPr>
    </w:p>
    <w:p w14:paraId="588EE53F" w14:textId="77777777" w:rsidR="00714006" w:rsidRDefault="00714006" w:rsidP="0012580B">
      <w:pPr>
        <w:rPr>
          <w:rFonts w:asciiTheme="majorEastAsia" w:eastAsiaTheme="majorEastAsia" w:hAnsiTheme="majorEastAsia"/>
          <w:spacing w:val="1"/>
          <w:sz w:val="22"/>
          <w:szCs w:val="22"/>
        </w:rPr>
      </w:pPr>
      <w:bookmarkStart w:id="2" w:name="_Hlk129271997"/>
    </w:p>
    <w:p w14:paraId="532AF2DE" w14:textId="3D895501" w:rsidR="0012580B" w:rsidRPr="00714006" w:rsidRDefault="0012580B" w:rsidP="0012580B">
      <w:pPr>
        <w:rPr>
          <w:rFonts w:asciiTheme="majorEastAsia" w:eastAsiaTheme="majorEastAsia" w:hAnsiTheme="majorEastAsia"/>
          <w:spacing w:val="1"/>
          <w:sz w:val="22"/>
          <w:szCs w:val="22"/>
        </w:rPr>
      </w:pPr>
      <w:r w:rsidRPr="005C5519">
        <w:rPr>
          <w:rFonts w:asciiTheme="majorEastAsia" w:eastAsiaTheme="majorEastAsia" w:hAnsiTheme="majorEastAsia" w:hint="eastAsia"/>
          <w:spacing w:val="1"/>
          <w:sz w:val="22"/>
          <w:szCs w:val="22"/>
          <w:bdr w:val="single" w:sz="4" w:space="0" w:color="auto"/>
        </w:rPr>
        <w:t>別記</w:t>
      </w:r>
      <w:r w:rsidR="000F7DC2" w:rsidRPr="005C5519">
        <w:rPr>
          <w:rFonts w:asciiTheme="majorEastAsia" w:eastAsiaTheme="majorEastAsia" w:hAnsiTheme="majorEastAsia" w:hint="eastAsia"/>
          <w:spacing w:val="1"/>
          <w:sz w:val="22"/>
          <w:szCs w:val="22"/>
          <w:bdr w:val="single" w:sz="4" w:space="0" w:color="auto"/>
        </w:rPr>
        <w:t>①</w:t>
      </w:r>
      <w:r w:rsidRPr="005C5519">
        <w:rPr>
          <w:rFonts w:asciiTheme="majorEastAsia" w:eastAsiaTheme="majorEastAsia" w:hAnsiTheme="majorEastAsia" w:hint="eastAsia"/>
          <w:spacing w:val="1"/>
          <w:sz w:val="22"/>
          <w:szCs w:val="22"/>
        </w:rPr>
        <w:t xml:space="preserve">　</w:t>
      </w:r>
      <w:r w:rsidRPr="005C5519">
        <w:rPr>
          <w:rFonts w:asciiTheme="majorEastAsia" w:eastAsiaTheme="majorEastAsia" w:hAnsiTheme="majorEastAsia" w:hint="eastAsia"/>
          <w:sz w:val="22"/>
          <w:szCs w:val="22"/>
        </w:rPr>
        <w:t>行程</w:t>
      </w:r>
      <w:r w:rsidR="00A92A18" w:rsidRPr="005C5519">
        <w:rPr>
          <w:rFonts w:asciiTheme="majorEastAsia" w:eastAsiaTheme="majorEastAsia" w:hAnsiTheme="majorEastAsia" w:hint="eastAsia"/>
          <w:sz w:val="22"/>
          <w:szCs w:val="22"/>
        </w:rPr>
        <w:t>例</w:t>
      </w:r>
      <w:r w:rsidRPr="005C5519">
        <w:rPr>
          <w:rFonts w:asciiTheme="majorEastAsia" w:eastAsiaTheme="majorEastAsia" w:hAnsiTheme="majorEastAsia" w:hint="eastAsia"/>
          <w:sz w:val="22"/>
          <w:szCs w:val="22"/>
        </w:rPr>
        <w:t>（</w:t>
      </w:r>
      <w:r w:rsidR="009B08AE" w:rsidRPr="005C5519">
        <w:rPr>
          <w:rFonts w:asciiTheme="majorEastAsia" w:eastAsiaTheme="majorEastAsia" w:hAnsiTheme="majorEastAsia" w:hint="eastAsia"/>
          <w:bCs/>
          <w:sz w:val="22"/>
          <w:szCs w:val="22"/>
        </w:rPr>
        <w:t>現地メディア・</w:t>
      </w:r>
      <w:r w:rsidRPr="005C5519">
        <w:rPr>
          <w:rFonts w:asciiTheme="majorEastAsia" w:eastAsiaTheme="majorEastAsia" w:hAnsiTheme="majorEastAsia" w:hint="eastAsia"/>
          <w:bCs/>
          <w:sz w:val="22"/>
          <w:szCs w:val="22"/>
        </w:rPr>
        <w:t>現地旅行会社等の招請</w:t>
      </w:r>
      <w:r w:rsidR="000F7DC2" w:rsidRPr="005C5519">
        <w:rPr>
          <w:rFonts w:asciiTheme="majorEastAsia" w:eastAsiaTheme="majorEastAsia" w:hAnsiTheme="majorEastAsia" w:hint="eastAsia"/>
          <w:bCs/>
          <w:sz w:val="22"/>
          <w:szCs w:val="22"/>
        </w:rPr>
        <w:t>（</w:t>
      </w:r>
      <w:r w:rsidR="001F3B9A" w:rsidRPr="005C5519">
        <w:rPr>
          <w:rFonts w:asciiTheme="majorEastAsia" w:eastAsiaTheme="majorEastAsia" w:hAnsiTheme="majorEastAsia" w:hint="eastAsia"/>
          <w:bCs/>
          <w:sz w:val="22"/>
          <w:szCs w:val="22"/>
        </w:rPr>
        <w:t>石川県内</w:t>
      </w:r>
      <w:r w:rsidR="000F7DC2" w:rsidRPr="005C5519">
        <w:rPr>
          <w:rFonts w:asciiTheme="majorEastAsia" w:eastAsiaTheme="majorEastAsia" w:hAnsiTheme="majorEastAsia" w:hint="eastAsia"/>
          <w:bCs/>
          <w:sz w:val="22"/>
          <w:szCs w:val="22"/>
        </w:rPr>
        <w:t>）</w:t>
      </w:r>
      <w:r w:rsidRPr="005C5519">
        <w:rPr>
          <w:rFonts w:asciiTheme="majorEastAsia" w:eastAsiaTheme="majorEastAsia" w:hAnsiTheme="majorEastAsia" w:hint="eastAsia"/>
          <w:sz w:val="22"/>
          <w:szCs w:val="22"/>
        </w:rPr>
        <w:t>）</w:t>
      </w:r>
    </w:p>
    <w:p w14:paraId="31B403EB" w14:textId="77777777" w:rsidR="0012580B" w:rsidRPr="005C5519" w:rsidRDefault="0012580B" w:rsidP="0012580B">
      <w:pPr>
        <w:rPr>
          <w:rFonts w:asciiTheme="majorEastAsia" w:eastAsiaTheme="majorEastAsia" w:hAnsiTheme="majorEastAsia"/>
          <w:sz w:val="22"/>
          <w:szCs w:val="22"/>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3700"/>
        <w:gridCol w:w="1842"/>
      </w:tblGrid>
      <w:tr w:rsidR="005C5519" w:rsidRPr="005C5519" w14:paraId="1586363E" w14:textId="77777777" w:rsidTr="00AD372A">
        <w:tc>
          <w:tcPr>
            <w:tcW w:w="1403" w:type="dxa"/>
            <w:tcBorders>
              <w:top w:val="single" w:sz="4" w:space="0" w:color="auto"/>
              <w:left w:val="single" w:sz="4" w:space="0" w:color="auto"/>
              <w:bottom w:val="single" w:sz="4" w:space="0" w:color="auto"/>
              <w:right w:val="single" w:sz="4" w:space="0" w:color="auto"/>
            </w:tcBorders>
          </w:tcPr>
          <w:p w14:paraId="62071CF8" w14:textId="77777777" w:rsidR="0012580B" w:rsidRPr="005C5519" w:rsidRDefault="0012580B" w:rsidP="00AD372A">
            <w:pPr>
              <w:jc w:val="center"/>
              <w:rPr>
                <w:rFonts w:asciiTheme="majorEastAsia" w:eastAsiaTheme="majorEastAsia" w:hAnsiTheme="majorEastAsia"/>
              </w:rPr>
            </w:pPr>
          </w:p>
        </w:tc>
        <w:tc>
          <w:tcPr>
            <w:tcW w:w="3700" w:type="dxa"/>
            <w:tcBorders>
              <w:top w:val="single" w:sz="4" w:space="0" w:color="auto"/>
              <w:left w:val="single" w:sz="4" w:space="0" w:color="auto"/>
              <w:bottom w:val="single" w:sz="4" w:space="0" w:color="auto"/>
              <w:right w:val="single" w:sz="4" w:space="0" w:color="auto"/>
            </w:tcBorders>
            <w:hideMark/>
          </w:tcPr>
          <w:p w14:paraId="45EF44B0" w14:textId="77777777"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hint="eastAsia"/>
              </w:rPr>
              <w:t>行程</w:t>
            </w:r>
          </w:p>
        </w:tc>
        <w:tc>
          <w:tcPr>
            <w:tcW w:w="1842" w:type="dxa"/>
            <w:tcBorders>
              <w:top w:val="single" w:sz="4" w:space="0" w:color="auto"/>
              <w:left w:val="single" w:sz="4" w:space="0" w:color="auto"/>
              <w:bottom w:val="single" w:sz="4" w:space="0" w:color="auto"/>
              <w:right w:val="single" w:sz="4" w:space="0" w:color="auto"/>
            </w:tcBorders>
            <w:hideMark/>
          </w:tcPr>
          <w:p w14:paraId="072AF1AD" w14:textId="77777777"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hint="eastAsia"/>
              </w:rPr>
              <w:t>宿泊地</w:t>
            </w:r>
          </w:p>
        </w:tc>
      </w:tr>
      <w:tr w:rsidR="005C5519" w:rsidRPr="005C5519" w14:paraId="5CD2D895" w14:textId="77777777" w:rsidTr="00AD372A">
        <w:tc>
          <w:tcPr>
            <w:tcW w:w="1403" w:type="dxa"/>
            <w:tcBorders>
              <w:top w:val="single" w:sz="4" w:space="0" w:color="auto"/>
              <w:left w:val="single" w:sz="4" w:space="0" w:color="auto"/>
              <w:bottom w:val="single" w:sz="4" w:space="0" w:color="auto"/>
              <w:right w:val="single" w:sz="4" w:space="0" w:color="auto"/>
            </w:tcBorders>
            <w:hideMark/>
          </w:tcPr>
          <w:p w14:paraId="58DBAB6F" w14:textId="77777777"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rPr>
              <w:t>1</w:t>
            </w:r>
            <w:r w:rsidRPr="005C5519">
              <w:rPr>
                <w:rFonts w:asciiTheme="majorEastAsia" w:eastAsiaTheme="majorEastAsia" w:hAnsiTheme="majorEastAsia" w:hint="eastAsia"/>
              </w:rPr>
              <w:t>日目</w:t>
            </w:r>
          </w:p>
        </w:tc>
        <w:tc>
          <w:tcPr>
            <w:tcW w:w="3700" w:type="dxa"/>
            <w:tcBorders>
              <w:top w:val="single" w:sz="4" w:space="0" w:color="auto"/>
              <w:left w:val="single" w:sz="4" w:space="0" w:color="auto"/>
              <w:bottom w:val="single" w:sz="4" w:space="0" w:color="auto"/>
              <w:right w:val="single" w:sz="4" w:space="0" w:color="auto"/>
            </w:tcBorders>
            <w:hideMark/>
          </w:tcPr>
          <w:p w14:paraId="7E4CA307" w14:textId="4EB939D4" w:rsidR="0012580B" w:rsidRPr="005C5519" w:rsidRDefault="0012580B" w:rsidP="00AD372A">
            <w:pPr>
              <w:rPr>
                <w:rFonts w:asciiTheme="majorEastAsia" w:eastAsiaTheme="majorEastAsia" w:hAnsiTheme="majorEastAsia"/>
              </w:rPr>
            </w:pPr>
            <w:r w:rsidRPr="005C5519">
              <w:rPr>
                <w:rFonts w:asciiTheme="majorEastAsia" w:eastAsiaTheme="majorEastAsia" w:hAnsiTheme="majorEastAsia" w:hint="eastAsia"/>
              </w:rPr>
              <w:t>東京⇒</w:t>
            </w:r>
            <w:r w:rsidR="00D218A7" w:rsidRPr="005C5519">
              <w:rPr>
                <w:rFonts w:asciiTheme="majorEastAsia" w:eastAsiaTheme="majorEastAsia" w:hAnsiTheme="majorEastAsia" w:hint="eastAsia"/>
              </w:rPr>
              <w:t>金沢</w:t>
            </w:r>
          </w:p>
          <w:p w14:paraId="5D173E59" w14:textId="32EC69F6" w:rsidR="0012580B"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金沢</w:t>
            </w:r>
            <w:r w:rsidR="0012580B" w:rsidRPr="005C5519">
              <w:rPr>
                <w:rFonts w:asciiTheme="majorEastAsia" w:eastAsiaTheme="majorEastAsia" w:hAnsiTheme="majorEastAsia" w:hint="eastAsia"/>
              </w:rPr>
              <w:t>視察</w:t>
            </w:r>
          </w:p>
        </w:tc>
        <w:tc>
          <w:tcPr>
            <w:tcW w:w="1842" w:type="dxa"/>
            <w:tcBorders>
              <w:top w:val="single" w:sz="4" w:space="0" w:color="auto"/>
              <w:left w:val="single" w:sz="4" w:space="0" w:color="auto"/>
              <w:bottom w:val="single" w:sz="4" w:space="0" w:color="auto"/>
              <w:right w:val="single" w:sz="4" w:space="0" w:color="auto"/>
            </w:tcBorders>
            <w:hideMark/>
          </w:tcPr>
          <w:p w14:paraId="5FBFD171" w14:textId="32A9C415" w:rsidR="0012580B"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金沢市内</w:t>
            </w:r>
          </w:p>
        </w:tc>
      </w:tr>
      <w:tr w:rsidR="005C5519" w:rsidRPr="005C5519" w14:paraId="3AEF0DAF" w14:textId="77777777" w:rsidTr="00AD372A">
        <w:tc>
          <w:tcPr>
            <w:tcW w:w="1403" w:type="dxa"/>
            <w:tcBorders>
              <w:top w:val="single" w:sz="4" w:space="0" w:color="auto"/>
              <w:left w:val="single" w:sz="4" w:space="0" w:color="auto"/>
              <w:bottom w:val="single" w:sz="4" w:space="0" w:color="auto"/>
              <w:right w:val="single" w:sz="4" w:space="0" w:color="auto"/>
            </w:tcBorders>
            <w:hideMark/>
          </w:tcPr>
          <w:p w14:paraId="1FCBA1A0" w14:textId="77777777"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rPr>
              <w:t>2</w:t>
            </w:r>
            <w:r w:rsidRPr="005C5519">
              <w:rPr>
                <w:rFonts w:asciiTheme="majorEastAsia" w:eastAsiaTheme="majorEastAsia" w:hAnsiTheme="majorEastAsia" w:hint="eastAsia"/>
              </w:rPr>
              <w:t>日目</w:t>
            </w:r>
          </w:p>
        </w:tc>
        <w:tc>
          <w:tcPr>
            <w:tcW w:w="3700" w:type="dxa"/>
            <w:tcBorders>
              <w:top w:val="single" w:sz="4" w:space="0" w:color="auto"/>
              <w:left w:val="single" w:sz="4" w:space="0" w:color="auto"/>
              <w:bottom w:val="single" w:sz="4" w:space="0" w:color="auto"/>
              <w:right w:val="single" w:sz="4" w:space="0" w:color="auto"/>
            </w:tcBorders>
            <w:hideMark/>
          </w:tcPr>
          <w:p w14:paraId="1C1632BC" w14:textId="35D41892" w:rsidR="0012580B"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金沢</w:t>
            </w:r>
            <w:r w:rsidR="0012580B" w:rsidRPr="005C5519">
              <w:rPr>
                <w:rFonts w:asciiTheme="majorEastAsia" w:eastAsiaTheme="majorEastAsia" w:hAnsiTheme="majorEastAsia" w:hint="eastAsia"/>
              </w:rPr>
              <w:t>視察</w:t>
            </w:r>
          </w:p>
          <w:p w14:paraId="62043444" w14:textId="492CF40F" w:rsidR="00D218A7"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（加賀視察）</w:t>
            </w:r>
          </w:p>
        </w:tc>
        <w:tc>
          <w:tcPr>
            <w:tcW w:w="1842" w:type="dxa"/>
            <w:tcBorders>
              <w:top w:val="single" w:sz="4" w:space="0" w:color="auto"/>
              <w:left w:val="single" w:sz="4" w:space="0" w:color="auto"/>
              <w:bottom w:val="single" w:sz="4" w:space="0" w:color="auto"/>
              <w:right w:val="single" w:sz="4" w:space="0" w:color="auto"/>
            </w:tcBorders>
            <w:hideMark/>
          </w:tcPr>
          <w:p w14:paraId="494FCAD9" w14:textId="24BF62B2" w:rsidR="00D218A7"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金沢市内または</w:t>
            </w:r>
          </w:p>
          <w:p w14:paraId="5655F6EF" w14:textId="370D7006" w:rsidR="00D218A7"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加賀エリア</w:t>
            </w:r>
          </w:p>
        </w:tc>
      </w:tr>
      <w:tr w:rsidR="005C5519" w:rsidRPr="005C5519" w14:paraId="004F2537" w14:textId="77777777" w:rsidTr="00AD372A">
        <w:tc>
          <w:tcPr>
            <w:tcW w:w="1403" w:type="dxa"/>
            <w:tcBorders>
              <w:top w:val="single" w:sz="4" w:space="0" w:color="auto"/>
              <w:left w:val="single" w:sz="4" w:space="0" w:color="auto"/>
              <w:bottom w:val="single" w:sz="4" w:space="0" w:color="auto"/>
              <w:right w:val="single" w:sz="4" w:space="0" w:color="auto"/>
            </w:tcBorders>
            <w:hideMark/>
          </w:tcPr>
          <w:p w14:paraId="7FECCAC3" w14:textId="77777777"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rPr>
              <w:t>3</w:t>
            </w:r>
            <w:r w:rsidRPr="005C5519">
              <w:rPr>
                <w:rFonts w:asciiTheme="majorEastAsia" w:eastAsiaTheme="majorEastAsia" w:hAnsiTheme="majorEastAsia" w:hint="eastAsia"/>
              </w:rPr>
              <w:t>日目</w:t>
            </w:r>
          </w:p>
        </w:tc>
        <w:tc>
          <w:tcPr>
            <w:tcW w:w="3700" w:type="dxa"/>
            <w:tcBorders>
              <w:top w:val="single" w:sz="4" w:space="0" w:color="auto"/>
              <w:left w:val="single" w:sz="4" w:space="0" w:color="auto"/>
              <w:bottom w:val="single" w:sz="4" w:space="0" w:color="auto"/>
              <w:right w:val="single" w:sz="4" w:space="0" w:color="auto"/>
            </w:tcBorders>
            <w:hideMark/>
          </w:tcPr>
          <w:p w14:paraId="585BF5C1" w14:textId="713EEF01" w:rsidR="0012580B" w:rsidRPr="005C5519" w:rsidRDefault="00D218A7" w:rsidP="00D218A7">
            <w:pPr>
              <w:rPr>
                <w:rFonts w:asciiTheme="majorEastAsia" w:eastAsiaTheme="majorEastAsia" w:hAnsiTheme="majorEastAsia"/>
              </w:rPr>
            </w:pPr>
            <w:r w:rsidRPr="005C5519">
              <w:rPr>
                <w:rFonts w:asciiTheme="majorEastAsia" w:eastAsiaTheme="majorEastAsia" w:hAnsiTheme="majorEastAsia" w:hint="eastAsia"/>
              </w:rPr>
              <w:t>（</w:t>
            </w:r>
            <w:r w:rsidR="0012580B" w:rsidRPr="005C5519">
              <w:rPr>
                <w:rFonts w:asciiTheme="majorEastAsia" w:eastAsiaTheme="majorEastAsia" w:hAnsiTheme="majorEastAsia" w:hint="eastAsia"/>
              </w:rPr>
              <w:t>金沢視察</w:t>
            </w:r>
            <w:r w:rsidRPr="005C5519">
              <w:rPr>
                <w:rFonts w:asciiTheme="majorEastAsia" w:eastAsiaTheme="majorEastAsia" w:hAnsiTheme="majorEastAsia" w:hint="eastAsia"/>
              </w:rPr>
              <w:t>）</w:t>
            </w:r>
          </w:p>
          <w:p w14:paraId="3A2B9307" w14:textId="3D579B18" w:rsidR="00D218A7" w:rsidRPr="005C5519" w:rsidRDefault="00D218A7" w:rsidP="00D218A7">
            <w:pPr>
              <w:rPr>
                <w:rFonts w:asciiTheme="majorEastAsia" w:eastAsiaTheme="majorEastAsia" w:hAnsiTheme="majorEastAsia"/>
              </w:rPr>
            </w:pPr>
            <w:r w:rsidRPr="005C5519">
              <w:rPr>
                <w:rFonts w:asciiTheme="majorEastAsia" w:eastAsiaTheme="majorEastAsia" w:hAnsiTheme="majorEastAsia" w:hint="eastAsia"/>
              </w:rPr>
              <w:t>加賀視察</w:t>
            </w:r>
          </w:p>
        </w:tc>
        <w:tc>
          <w:tcPr>
            <w:tcW w:w="1842" w:type="dxa"/>
            <w:tcBorders>
              <w:top w:val="single" w:sz="4" w:space="0" w:color="auto"/>
              <w:left w:val="single" w:sz="4" w:space="0" w:color="auto"/>
              <w:bottom w:val="single" w:sz="4" w:space="0" w:color="auto"/>
              <w:right w:val="single" w:sz="4" w:space="0" w:color="auto"/>
            </w:tcBorders>
            <w:hideMark/>
          </w:tcPr>
          <w:p w14:paraId="34B43482" w14:textId="1663E137" w:rsidR="0012580B" w:rsidRPr="005C5519" w:rsidRDefault="00D218A7" w:rsidP="00AD372A">
            <w:pPr>
              <w:rPr>
                <w:rFonts w:asciiTheme="majorEastAsia" w:eastAsiaTheme="majorEastAsia" w:hAnsiTheme="majorEastAsia"/>
              </w:rPr>
            </w:pPr>
            <w:r w:rsidRPr="005C5519">
              <w:rPr>
                <w:rFonts w:asciiTheme="majorEastAsia" w:eastAsiaTheme="majorEastAsia" w:hAnsiTheme="majorEastAsia" w:hint="eastAsia"/>
              </w:rPr>
              <w:t>加賀エリア</w:t>
            </w:r>
          </w:p>
        </w:tc>
      </w:tr>
      <w:tr w:rsidR="005C5519" w:rsidRPr="005C5519" w14:paraId="2940B2F7" w14:textId="77777777" w:rsidTr="00AD372A">
        <w:tc>
          <w:tcPr>
            <w:tcW w:w="1403" w:type="dxa"/>
            <w:tcBorders>
              <w:top w:val="single" w:sz="4" w:space="0" w:color="auto"/>
              <w:left w:val="single" w:sz="4" w:space="0" w:color="auto"/>
              <w:bottom w:val="single" w:sz="4" w:space="0" w:color="auto"/>
              <w:right w:val="single" w:sz="4" w:space="0" w:color="auto"/>
            </w:tcBorders>
            <w:hideMark/>
          </w:tcPr>
          <w:p w14:paraId="7753551E" w14:textId="77777777"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rPr>
              <w:t>4</w:t>
            </w:r>
            <w:r w:rsidRPr="005C5519">
              <w:rPr>
                <w:rFonts w:asciiTheme="majorEastAsia" w:eastAsiaTheme="majorEastAsia" w:hAnsiTheme="majorEastAsia" w:hint="eastAsia"/>
              </w:rPr>
              <w:t>日目</w:t>
            </w:r>
          </w:p>
        </w:tc>
        <w:tc>
          <w:tcPr>
            <w:tcW w:w="3700" w:type="dxa"/>
            <w:tcBorders>
              <w:top w:val="single" w:sz="4" w:space="0" w:color="auto"/>
              <w:left w:val="single" w:sz="4" w:space="0" w:color="auto"/>
              <w:bottom w:val="single" w:sz="4" w:space="0" w:color="auto"/>
              <w:right w:val="single" w:sz="4" w:space="0" w:color="auto"/>
            </w:tcBorders>
            <w:hideMark/>
          </w:tcPr>
          <w:p w14:paraId="6F202163" w14:textId="77777777" w:rsidR="0012580B" w:rsidRPr="005C5519" w:rsidRDefault="0012580B" w:rsidP="00AD372A">
            <w:pPr>
              <w:rPr>
                <w:rFonts w:asciiTheme="majorEastAsia" w:eastAsiaTheme="majorEastAsia" w:hAnsiTheme="majorEastAsia"/>
              </w:rPr>
            </w:pPr>
            <w:r w:rsidRPr="005C5519">
              <w:rPr>
                <w:rFonts w:asciiTheme="majorEastAsia" w:eastAsiaTheme="majorEastAsia" w:hAnsiTheme="majorEastAsia" w:hint="eastAsia"/>
              </w:rPr>
              <w:t>加賀視察</w:t>
            </w:r>
          </w:p>
          <w:p w14:paraId="52F54B32" w14:textId="2A0724EB" w:rsidR="00D218A7" w:rsidRPr="005C5519" w:rsidRDefault="00D218A7" w:rsidP="00AD372A">
            <w:pPr>
              <w:rPr>
                <w:rFonts w:asciiTheme="majorEastAsia" w:eastAsiaTheme="majorEastAsia" w:hAnsiTheme="majorEastAsia"/>
              </w:rPr>
            </w:pPr>
          </w:p>
        </w:tc>
        <w:tc>
          <w:tcPr>
            <w:tcW w:w="1842" w:type="dxa"/>
            <w:tcBorders>
              <w:top w:val="single" w:sz="4" w:space="0" w:color="auto"/>
              <w:left w:val="single" w:sz="4" w:space="0" w:color="auto"/>
              <w:bottom w:val="single" w:sz="4" w:space="0" w:color="auto"/>
              <w:right w:val="single" w:sz="4" w:space="0" w:color="auto"/>
            </w:tcBorders>
            <w:hideMark/>
          </w:tcPr>
          <w:p w14:paraId="2752A996" w14:textId="77777777" w:rsidR="0012580B" w:rsidRPr="005C5519" w:rsidRDefault="0012580B" w:rsidP="00AD372A">
            <w:pPr>
              <w:rPr>
                <w:rFonts w:asciiTheme="majorEastAsia" w:eastAsiaTheme="majorEastAsia" w:hAnsiTheme="majorEastAsia"/>
              </w:rPr>
            </w:pPr>
            <w:r w:rsidRPr="005C5519">
              <w:rPr>
                <w:rFonts w:asciiTheme="majorEastAsia" w:eastAsiaTheme="majorEastAsia" w:hAnsiTheme="majorEastAsia" w:hint="eastAsia"/>
              </w:rPr>
              <w:t>加賀エリア</w:t>
            </w:r>
          </w:p>
        </w:tc>
      </w:tr>
      <w:tr w:rsidR="005C5519" w:rsidRPr="005C5519" w14:paraId="163484C3" w14:textId="77777777" w:rsidTr="00AD372A">
        <w:tc>
          <w:tcPr>
            <w:tcW w:w="1403" w:type="dxa"/>
            <w:tcBorders>
              <w:top w:val="single" w:sz="4" w:space="0" w:color="auto"/>
              <w:left w:val="single" w:sz="4" w:space="0" w:color="auto"/>
              <w:bottom w:val="single" w:sz="4" w:space="0" w:color="auto"/>
              <w:right w:val="single" w:sz="4" w:space="0" w:color="auto"/>
            </w:tcBorders>
          </w:tcPr>
          <w:p w14:paraId="675A1F4C" w14:textId="5E72FA0B" w:rsidR="0012580B" w:rsidRPr="005C5519" w:rsidRDefault="0012580B" w:rsidP="00AD372A">
            <w:pPr>
              <w:jc w:val="center"/>
              <w:rPr>
                <w:rFonts w:asciiTheme="majorEastAsia" w:eastAsiaTheme="majorEastAsia" w:hAnsiTheme="majorEastAsia"/>
              </w:rPr>
            </w:pPr>
            <w:r w:rsidRPr="005C5519">
              <w:rPr>
                <w:rFonts w:asciiTheme="majorEastAsia" w:eastAsiaTheme="majorEastAsia" w:hAnsiTheme="majorEastAsia" w:hint="eastAsia"/>
              </w:rPr>
              <w:t>5日目</w:t>
            </w:r>
          </w:p>
        </w:tc>
        <w:tc>
          <w:tcPr>
            <w:tcW w:w="3700" w:type="dxa"/>
            <w:tcBorders>
              <w:top w:val="single" w:sz="4" w:space="0" w:color="auto"/>
              <w:left w:val="single" w:sz="4" w:space="0" w:color="auto"/>
              <w:bottom w:val="single" w:sz="4" w:space="0" w:color="auto"/>
              <w:right w:val="single" w:sz="4" w:space="0" w:color="auto"/>
            </w:tcBorders>
          </w:tcPr>
          <w:p w14:paraId="076F9E33" w14:textId="50639A8F" w:rsidR="0012580B" w:rsidRPr="005C5519" w:rsidRDefault="0012580B" w:rsidP="00AD372A">
            <w:pPr>
              <w:rPr>
                <w:rFonts w:asciiTheme="majorEastAsia" w:eastAsiaTheme="majorEastAsia" w:hAnsiTheme="majorEastAsia"/>
              </w:rPr>
            </w:pPr>
            <w:r w:rsidRPr="005C5519">
              <w:rPr>
                <w:rFonts w:asciiTheme="majorEastAsia" w:eastAsiaTheme="majorEastAsia" w:hAnsiTheme="majorEastAsia" w:hint="eastAsia"/>
              </w:rPr>
              <w:t>加賀</w:t>
            </w:r>
            <w:r w:rsidR="00D218A7" w:rsidRPr="005C5519">
              <w:rPr>
                <w:rFonts w:asciiTheme="majorEastAsia" w:eastAsiaTheme="majorEastAsia" w:hAnsiTheme="majorEastAsia" w:hint="eastAsia"/>
              </w:rPr>
              <w:t>温泉駅⇒東京または大阪</w:t>
            </w:r>
          </w:p>
        </w:tc>
        <w:tc>
          <w:tcPr>
            <w:tcW w:w="1842" w:type="dxa"/>
            <w:tcBorders>
              <w:top w:val="single" w:sz="4" w:space="0" w:color="auto"/>
              <w:left w:val="single" w:sz="4" w:space="0" w:color="auto"/>
              <w:bottom w:val="single" w:sz="4" w:space="0" w:color="auto"/>
              <w:right w:val="single" w:sz="4" w:space="0" w:color="auto"/>
            </w:tcBorders>
          </w:tcPr>
          <w:p w14:paraId="6014BA1B" w14:textId="1A25CB06" w:rsidR="0012580B" w:rsidRPr="005C5519" w:rsidRDefault="0012580B" w:rsidP="00AD372A">
            <w:pPr>
              <w:rPr>
                <w:rFonts w:asciiTheme="majorEastAsia" w:eastAsiaTheme="majorEastAsia" w:hAnsiTheme="majorEastAsia"/>
              </w:rPr>
            </w:pPr>
          </w:p>
        </w:tc>
      </w:tr>
    </w:tbl>
    <w:p w14:paraId="70EA2318" w14:textId="52C77D90" w:rsidR="0012580B" w:rsidRPr="005C5519" w:rsidRDefault="0012580B" w:rsidP="0012580B">
      <w:pPr>
        <w:rPr>
          <w:rFonts w:asciiTheme="majorEastAsia" w:eastAsiaTheme="majorEastAsia" w:hAnsiTheme="majorEastAsia" w:cs="Times New Roman"/>
          <w:kern w:val="2"/>
          <w:sz w:val="21"/>
        </w:rPr>
      </w:pPr>
      <w:r w:rsidRPr="005C5519">
        <w:rPr>
          <w:rFonts w:asciiTheme="majorEastAsia" w:eastAsiaTheme="majorEastAsia" w:hAnsiTheme="majorEastAsia" w:cs="Times New Roman" w:hint="eastAsia"/>
          <w:kern w:val="2"/>
          <w:sz w:val="21"/>
        </w:rPr>
        <w:t xml:space="preserve">　　※宿泊は、金沢</w:t>
      </w:r>
      <w:r w:rsidR="007B1140" w:rsidRPr="005C5519">
        <w:rPr>
          <w:rFonts w:asciiTheme="majorEastAsia" w:eastAsiaTheme="majorEastAsia" w:hAnsiTheme="majorEastAsia" w:cs="Times New Roman" w:hint="eastAsia"/>
          <w:kern w:val="2"/>
          <w:sz w:val="21"/>
        </w:rPr>
        <w:t>、金沢以外のエリア</w:t>
      </w:r>
      <w:r w:rsidRPr="005C5519">
        <w:rPr>
          <w:rFonts w:asciiTheme="majorEastAsia" w:eastAsiaTheme="majorEastAsia" w:hAnsiTheme="majorEastAsia" w:cs="Times New Roman" w:hint="eastAsia"/>
          <w:kern w:val="2"/>
          <w:sz w:val="21"/>
        </w:rPr>
        <w:t>いずれも含むこととし、</w:t>
      </w:r>
      <w:r w:rsidR="007B1140" w:rsidRPr="005C5519">
        <w:rPr>
          <w:rFonts w:asciiTheme="majorEastAsia" w:eastAsiaTheme="majorEastAsia" w:hAnsiTheme="majorEastAsia" w:cs="Times New Roman" w:hint="eastAsia"/>
          <w:kern w:val="2"/>
          <w:sz w:val="21"/>
        </w:rPr>
        <w:t>金沢以外のエリアは</w:t>
      </w:r>
      <w:r w:rsidR="00653C1B" w:rsidRPr="005C5519">
        <w:rPr>
          <w:rFonts w:asciiTheme="majorEastAsia" w:eastAsiaTheme="majorEastAsia" w:hAnsiTheme="majorEastAsia" w:cs="Times New Roman" w:hint="eastAsia"/>
          <w:kern w:val="2"/>
          <w:sz w:val="21"/>
        </w:rPr>
        <w:t>原則</w:t>
      </w:r>
      <w:r w:rsidRPr="005C5519">
        <w:rPr>
          <w:rFonts w:asciiTheme="majorEastAsia" w:eastAsiaTheme="majorEastAsia" w:hAnsiTheme="majorEastAsia" w:cs="Times New Roman" w:hint="eastAsia"/>
          <w:kern w:val="2"/>
          <w:sz w:val="21"/>
        </w:rPr>
        <w:t>2泊以上</w:t>
      </w:r>
    </w:p>
    <w:p w14:paraId="76482DCE" w14:textId="2C4F151F" w:rsidR="0012580B" w:rsidRDefault="0012580B" w:rsidP="0012580B">
      <w:pPr>
        <w:ind w:firstLineChars="300" w:firstLine="630"/>
        <w:rPr>
          <w:rFonts w:asciiTheme="majorEastAsia" w:eastAsiaTheme="majorEastAsia" w:hAnsiTheme="majorEastAsia" w:cs="Times New Roman"/>
          <w:kern w:val="2"/>
          <w:sz w:val="21"/>
        </w:rPr>
      </w:pPr>
      <w:r w:rsidRPr="005C5519">
        <w:rPr>
          <w:rFonts w:asciiTheme="majorEastAsia" w:eastAsiaTheme="majorEastAsia" w:hAnsiTheme="majorEastAsia" w:cs="Times New Roman" w:hint="eastAsia"/>
          <w:kern w:val="2"/>
          <w:sz w:val="21"/>
        </w:rPr>
        <w:t>含むこと。</w:t>
      </w:r>
    </w:p>
    <w:p w14:paraId="5ABA6B69" w14:textId="77777777" w:rsidR="00165AC1" w:rsidRPr="00B4236A" w:rsidRDefault="00165AC1" w:rsidP="00165AC1">
      <w:pPr>
        <w:ind w:firstLineChars="200" w:firstLine="420"/>
        <w:rPr>
          <w:rFonts w:asciiTheme="majorEastAsia" w:eastAsiaTheme="majorEastAsia" w:hAnsiTheme="majorEastAsia" w:cs="Times New Roman"/>
          <w:kern w:val="2"/>
          <w:sz w:val="21"/>
        </w:rPr>
      </w:pPr>
      <w:r w:rsidRPr="00B4236A">
        <w:rPr>
          <w:rFonts w:asciiTheme="majorEastAsia" w:eastAsiaTheme="majorEastAsia" w:hAnsiTheme="majorEastAsia" w:cs="Times New Roman" w:hint="eastAsia"/>
          <w:kern w:val="2"/>
          <w:sz w:val="21"/>
        </w:rPr>
        <w:t>※能登については、現地の状況を踏まえて、実際に送客が可能と判断する場合は、石川県と相談の</w:t>
      </w:r>
    </w:p>
    <w:p w14:paraId="7BCFE92B" w14:textId="594F8551" w:rsidR="00165AC1" w:rsidRPr="00B4236A" w:rsidRDefault="00165AC1" w:rsidP="00165AC1">
      <w:pPr>
        <w:ind w:firstLineChars="300" w:firstLine="630"/>
        <w:rPr>
          <w:rFonts w:asciiTheme="majorEastAsia" w:eastAsiaTheme="majorEastAsia" w:hAnsiTheme="majorEastAsia" w:cs="Times New Roman"/>
          <w:kern w:val="2"/>
          <w:sz w:val="21"/>
        </w:rPr>
      </w:pPr>
      <w:r w:rsidRPr="00B4236A">
        <w:rPr>
          <w:rFonts w:asciiTheme="majorEastAsia" w:eastAsiaTheme="majorEastAsia" w:hAnsiTheme="majorEastAsia" w:cs="Times New Roman" w:hint="eastAsia"/>
          <w:kern w:val="2"/>
          <w:sz w:val="21"/>
        </w:rPr>
        <w:t>うえ、プロモーションを行うこと。</w:t>
      </w:r>
    </w:p>
    <w:p w14:paraId="4A123A49" w14:textId="77777777" w:rsidR="0012580B" w:rsidRPr="00165AC1" w:rsidRDefault="0012580B" w:rsidP="0012580B">
      <w:pPr>
        <w:rPr>
          <w:rFonts w:asciiTheme="majorEastAsia" w:eastAsiaTheme="majorEastAsia" w:hAnsiTheme="majorEastAsia" w:cs="Times New Roman"/>
          <w:kern w:val="2"/>
          <w:sz w:val="21"/>
        </w:rPr>
      </w:pPr>
    </w:p>
    <w:bookmarkEnd w:id="2"/>
    <w:p w14:paraId="4F3739E6" w14:textId="5EF4ACDB" w:rsidR="00146247" w:rsidRPr="005C5519" w:rsidRDefault="00146247" w:rsidP="00146247">
      <w:pPr>
        <w:rPr>
          <w:rFonts w:asciiTheme="majorEastAsia" w:eastAsiaTheme="majorEastAsia" w:hAnsiTheme="majorEastAsia"/>
        </w:rPr>
      </w:pPr>
      <w:r w:rsidRPr="005C5519">
        <w:rPr>
          <w:rFonts w:asciiTheme="majorEastAsia" w:eastAsiaTheme="majorEastAsia" w:hAnsiTheme="majorEastAsia" w:hint="eastAsia"/>
        </w:rPr>
        <w:t>（石川県内の観光素材の例）</w:t>
      </w:r>
    </w:p>
    <w:p w14:paraId="14B50918" w14:textId="77777777" w:rsidR="00146247" w:rsidRPr="005C5519" w:rsidRDefault="00146247" w:rsidP="00146247">
      <w:pPr>
        <w:pStyle w:val="af8"/>
        <w:numPr>
          <w:ilvl w:val="0"/>
          <w:numId w:val="5"/>
        </w:numPr>
        <w:ind w:leftChars="0"/>
        <w:rPr>
          <w:rFonts w:asciiTheme="majorEastAsia" w:eastAsiaTheme="majorEastAsia" w:hAnsiTheme="majorEastAsia"/>
          <w:sz w:val="20"/>
          <w:szCs w:val="20"/>
        </w:rPr>
      </w:pPr>
      <w:r w:rsidRPr="005C5519">
        <w:rPr>
          <w:rFonts w:asciiTheme="majorEastAsia" w:eastAsiaTheme="majorEastAsia" w:hAnsiTheme="majorEastAsia" w:hint="eastAsia"/>
          <w:sz w:val="20"/>
          <w:szCs w:val="20"/>
          <w:lang w:eastAsia="zh-CN"/>
        </w:rPr>
        <w:t>伝統的工芸品（</w:t>
      </w:r>
      <w:r w:rsidRPr="005C5519">
        <w:rPr>
          <w:rFonts w:asciiTheme="majorEastAsia" w:eastAsiaTheme="majorEastAsia" w:hAnsiTheme="majorEastAsia" w:hint="eastAsia"/>
          <w:sz w:val="20"/>
          <w:szCs w:val="20"/>
        </w:rPr>
        <w:t>金沢箔、</w:t>
      </w:r>
      <w:r w:rsidRPr="005C5519">
        <w:rPr>
          <w:rFonts w:asciiTheme="majorEastAsia" w:eastAsiaTheme="majorEastAsia" w:hAnsiTheme="majorEastAsia" w:hint="eastAsia"/>
          <w:sz w:val="20"/>
          <w:szCs w:val="20"/>
          <w:lang w:eastAsia="zh-CN"/>
        </w:rPr>
        <w:t>加賀友禅、</w:t>
      </w:r>
      <w:r w:rsidRPr="005C5519">
        <w:rPr>
          <w:rFonts w:asciiTheme="majorEastAsia" w:eastAsiaTheme="majorEastAsia" w:hAnsiTheme="majorEastAsia" w:hint="eastAsia"/>
          <w:sz w:val="20"/>
          <w:szCs w:val="20"/>
        </w:rPr>
        <w:t>牛首紬、</w:t>
      </w:r>
      <w:r w:rsidRPr="005C5519">
        <w:rPr>
          <w:rFonts w:asciiTheme="majorEastAsia" w:eastAsiaTheme="majorEastAsia" w:hAnsiTheme="majorEastAsia" w:hint="eastAsia"/>
          <w:sz w:val="20"/>
          <w:szCs w:val="20"/>
          <w:lang w:eastAsia="zh-CN"/>
        </w:rPr>
        <w:t>九谷焼、山中漆器、輪島塗、能登上布、珠洲焼</w:t>
      </w:r>
      <w:r w:rsidRPr="005C5519">
        <w:rPr>
          <w:rFonts w:asciiTheme="majorEastAsia" w:eastAsiaTheme="majorEastAsia" w:hAnsiTheme="majorEastAsia" w:hint="eastAsia"/>
          <w:sz w:val="20"/>
          <w:szCs w:val="20"/>
        </w:rPr>
        <w:t>など）</w:t>
      </w:r>
    </w:p>
    <w:p w14:paraId="002A9DB6" w14:textId="77777777" w:rsidR="00146247" w:rsidRPr="005C5519" w:rsidRDefault="00146247" w:rsidP="00146247">
      <w:pPr>
        <w:pStyle w:val="af8"/>
        <w:numPr>
          <w:ilvl w:val="0"/>
          <w:numId w:val="5"/>
        </w:numPr>
        <w:ind w:leftChars="0"/>
        <w:rPr>
          <w:rFonts w:asciiTheme="majorEastAsia" w:eastAsiaTheme="majorEastAsia" w:hAnsiTheme="majorEastAsia"/>
          <w:sz w:val="20"/>
          <w:szCs w:val="20"/>
        </w:rPr>
      </w:pPr>
      <w:r w:rsidRPr="005C5519">
        <w:rPr>
          <w:rFonts w:asciiTheme="majorEastAsia" w:eastAsiaTheme="majorEastAsia" w:hAnsiTheme="majorEastAsia" w:hint="eastAsia"/>
          <w:sz w:val="20"/>
          <w:szCs w:val="20"/>
        </w:rPr>
        <w:t>伝統芸能（金沢・山中芸妓、御陣乗太鼓など）</w:t>
      </w:r>
    </w:p>
    <w:p w14:paraId="7DF1073C" w14:textId="76229B0D" w:rsidR="00146247" w:rsidRPr="005C5519" w:rsidRDefault="00146247" w:rsidP="00146247">
      <w:pPr>
        <w:pStyle w:val="af8"/>
        <w:numPr>
          <w:ilvl w:val="0"/>
          <w:numId w:val="5"/>
        </w:numPr>
        <w:ind w:leftChars="0"/>
        <w:rPr>
          <w:rFonts w:asciiTheme="majorEastAsia" w:eastAsiaTheme="majorEastAsia" w:hAnsiTheme="majorEastAsia"/>
          <w:sz w:val="20"/>
          <w:szCs w:val="20"/>
        </w:rPr>
      </w:pPr>
      <w:r w:rsidRPr="005C5519">
        <w:rPr>
          <w:rFonts w:asciiTheme="majorEastAsia" w:eastAsiaTheme="majorEastAsia" w:hAnsiTheme="majorEastAsia" w:hint="eastAsia"/>
          <w:sz w:val="20"/>
          <w:szCs w:val="20"/>
        </w:rPr>
        <w:t>世界農業遺産に認定されている地域をはじめとし</w:t>
      </w:r>
      <w:r w:rsidR="00F52537" w:rsidRPr="005C5519">
        <w:rPr>
          <w:rFonts w:asciiTheme="majorEastAsia" w:eastAsiaTheme="majorEastAsia" w:hAnsiTheme="majorEastAsia" w:hint="eastAsia"/>
          <w:sz w:val="20"/>
          <w:szCs w:val="20"/>
        </w:rPr>
        <w:t>た</w:t>
      </w:r>
      <w:r w:rsidRPr="005C5519">
        <w:rPr>
          <w:rFonts w:asciiTheme="majorEastAsia" w:eastAsiaTheme="majorEastAsia" w:hAnsiTheme="majorEastAsia" w:hint="eastAsia"/>
          <w:sz w:val="20"/>
          <w:szCs w:val="20"/>
        </w:rPr>
        <w:t>、環境と調和するライフスタイル</w:t>
      </w:r>
    </w:p>
    <w:p w14:paraId="22AF8AE0" w14:textId="77777777" w:rsidR="00146247" w:rsidRPr="005C5519" w:rsidRDefault="00146247" w:rsidP="00146247">
      <w:pPr>
        <w:pStyle w:val="af8"/>
        <w:numPr>
          <w:ilvl w:val="0"/>
          <w:numId w:val="5"/>
        </w:numPr>
        <w:ind w:leftChars="0"/>
        <w:rPr>
          <w:rFonts w:asciiTheme="majorEastAsia" w:eastAsiaTheme="majorEastAsia" w:hAnsiTheme="majorEastAsia"/>
          <w:sz w:val="20"/>
          <w:szCs w:val="20"/>
        </w:rPr>
      </w:pPr>
      <w:r w:rsidRPr="005C5519">
        <w:rPr>
          <w:rFonts w:asciiTheme="majorEastAsia" w:eastAsiaTheme="majorEastAsia" w:hAnsiTheme="majorEastAsia" w:hint="eastAsia"/>
          <w:sz w:val="20"/>
          <w:szCs w:val="20"/>
        </w:rPr>
        <w:t>ハイキング、サイクリングなどのアクティビティ</w:t>
      </w:r>
    </w:p>
    <w:p w14:paraId="102D16C9" w14:textId="7AE28F4A" w:rsidR="00B009D6" w:rsidRPr="0030260C" w:rsidRDefault="00146247" w:rsidP="0030260C">
      <w:pPr>
        <w:pStyle w:val="af8"/>
        <w:numPr>
          <w:ilvl w:val="0"/>
          <w:numId w:val="5"/>
        </w:numPr>
        <w:ind w:leftChars="0"/>
        <w:rPr>
          <w:rFonts w:asciiTheme="majorEastAsia" w:eastAsiaTheme="majorEastAsia" w:hAnsiTheme="majorEastAsia"/>
          <w:sz w:val="20"/>
          <w:szCs w:val="20"/>
        </w:rPr>
      </w:pPr>
      <w:r w:rsidRPr="005C5519">
        <w:rPr>
          <w:rFonts w:asciiTheme="majorEastAsia" w:eastAsiaTheme="majorEastAsia" w:hAnsiTheme="majorEastAsia" w:hint="eastAsia"/>
          <w:sz w:val="20"/>
          <w:szCs w:val="20"/>
        </w:rPr>
        <w:t>郷土料理</w:t>
      </w:r>
    </w:p>
    <w:sectPr w:rsidR="00B009D6" w:rsidRPr="0030260C" w:rsidSect="00BD3D64">
      <w:footerReference w:type="default" r:id="rId8"/>
      <w:pgSz w:w="11906" w:h="16838"/>
      <w:pgMar w:top="1418" w:right="1077" w:bottom="1418" w:left="107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D7B6F" w14:textId="77777777" w:rsidR="00FE1B9D" w:rsidRDefault="00FE1B9D" w:rsidP="00692B7D">
      <w:r>
        <w:separator/>
      </w:r>
    </w:p>
  </w:endnote>
  <w:endnote w:type="continuationSeparator" w:id="0">
    <w:p w14:paraId="4171C232" w14:textId="77777777" w:rsidR="00FE1B9D" w:rsidRDefault="00FE1B9D" w:rsidP="00692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542691"/>
      <w:docPartObj>
        <w:docPartGallery w:val="Page Numbers (Bottom of Page)"/>
        <w:docPartUnique/>
      </w:docPartObj>
    </w:sdtPr>
    <w:sdtEndPr/>
    <w:sdtContent>
      <w:p w14:paraId="701D5676" w14:textId="52EA3010" w:rsidR="00C12923" w:rsidRDefault="00C12923">
        <w:pPr>
          <w:pStyle w:val="a9"/>
          <w:jc w:val="center"/>
        </w:pPr>
        <w:r>
          <w:fldChar w:fldCharType="begin"/>
        </w:r>
        <w:r>
          <w:instrText>PAGE   \* MERGEFORMAT</w:instrText>
        </w:r>
        <w:r>
          <w:fldChar w:fldCharType="separate"/>
        </w:r>
        <w:r w:rsidR="00656DEE" w:rsidRPr="00656DEE">
          <w:rPr>
            <w:noProof/>
            <w:lang w:val="ja-JP"/>
          </w:rPr>
          <w:t>8</w:t>
        </w:r>
        <w:r>
          <w:fldChar w:fldCharType="end"/>
        </w:r>
      </w:p>
    </w:sdtContent>
  </w:sdt>
  <w:p w14:paraId="29E98499" w14:textId="77777777" w:rsidR="00C12923" w:rsidRDefault="00C1292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167FF" w14:textId="77777777" w:rsidR="00FE1B9D" w:rsidRDefault="00FE1B9D" w:rsidP="00692B7D">
      <w:r>
        <w:separator/>
      </w:r>
    </w:p>
  </w:footnote>
  <w:footnote w:type="continuationSeparator" w:id="0">
    <w:p w14:paraId="6F7A4227" w14:textId="77777777" w:rsidR="00FE1B9D" w:rsidRDefault="00FE1B9D" w:rsidP="00692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EED"/>
    <w:multiLevelType w:val="hybridMultilevel"/>
    <w:tmpl w:val="C83C5022"/>
    <w:lvl w:ilvl="0" w:tplc="230E5A9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AC25D48"/>
    <w:multiLevelType w:val="hybridMultilevel"/>
    <w:tmpl w:val="1836585C"/>
    <w:lvl w:ilvl="0" w:tplc="D3A861B0">
      <w:start w:val="1"/>
      <w:numFmt w:val="decimalFullWidth"/>
      <w:lvlText w:val="（%1）"/>
      <w:lvlJc w:val="left"/>
      <w:pPr>
        <w:ind w:left="1020" w:hanging="720"/>
      </w:pPr>
      <w:rPr>
        <w:rFonts w:hint="default"/>
      </w:rPr>
    </w:lvl>
    <w:lvl w:ilvl="1" w:tplc="04090017" w:tentative="1">
      <w:start w:val="1"/>
      <w:numFmt w:val="aiueoFullWidth"/>
      <w:lvlText w:val="(%2)"/>
      <w:lvlJc w:val="left"/>
      <w:pPr>
        <w:ind w:left="1180" w:hanging="440"/>
      </w:pPr>
    </w:lvl>
    <w:lvl w:ilvl="2" w:tplc="04090011" w:tentative="1">
      <w:start w:val="1"/>
      <w:numFmt w:val="decimalEnclosedCircle"/>
      <w:lvlText w:val="%3"/>
      <w:lvlJc w:val="left"/>
      <w:pPr>
        <w:ind w:left="1620" w:hanging="440"/>
      </w:pPr>
    </w:lvl>
    <w:lvl w:ilvl="3" w:tplc="0409000F" w:tentative="1">
      <w:start w:val="1"/>
      <w:numFmt w:val="decimal"/>
      <w:lvlText w:val="%4."/>
      <w:lvlJc w:val="left"/>
      <w:pPr>
        <w:ind w:left="2060" w:hanging="440"/>
      </w:pPr>
    </w:lvl>
    <w:lvl w:ilvl="4" w:tplc="04090017" w:tentative="1">
      <w:start w:val="1"/>
      <w:numFmt w:val="aiueoFullWidth"/>
      <w:lvlText w:val="(%5)"/>
      <w:lvlJc w:val="left"/>
      <w:pPr>
        <w:ind w:left="2500" w:hanging="440"/>
      </w:pPr>
    </w:lvl>
    <w:lvl w:ilvl="5" w:tplc="04090011" w:tentative="1">
      <w:start w:val="1"/>
      <w:numFmt w:val="decimalEnclosedCircle"/>
      <w:lvlText w:val="%6"/>
      <w:lvlJc w:val="left"/>
      <w:pPr>
        <w:ind w:left="2940" w:hanging="440"/>
      </w:pPr>
    </w:lvl>
    <w:lvl w:ilvl="6" w:tplc="0409000F" w:tentative="1">
      <w:start w:val="1"/>
      <w:numFmt w:val="decimal"/>
      <w:lvlText w:val="%7."/>
      <w:lvlJc w:val="left"/>
      <w:pPr>
        <w:ind w:left="3380" w:hanging="440"/>
      </w:pPr>
    </w:lvl>
    <w:lvl w:ilvl="7" w:tplc="04090017" w:tentative="1">
      <w:start w:val="1"/>
      <w:numFmt w:val="aiueoFullWidth"/>
      <w:lvlText w:val="(%8)"/>
      <w:lvlJc w:val="left"/>
      <w:pPr>
        <w:ind w:left="3820" w:hanging="440"/>
      </w:pPr>
    </w:lvl>
    <w:lvl w:ilvl="8" w:tplc="04090011" w:tentative="1">
      <w:start w:val="1"/>
      <w:numFmt w:val="decimalEnclosedCircle"/>
      <w:lvlText w:val="%9"/>
      <w:lvlJc w:val="left"/>
      <w:pPr>
        <w:ind w:left="4260" w:hanging="440"/>
      </w:pPr>
    </w:lvl>
  </w:abstractNum>
  <w:abstractNum w:abstractNumId="2" w15:restartNumberingAfterBreak="0">
    <w:nsid w:val="16C25839"/>
    <w:multiLevelType w:val="hybridMultilevel"/>
    <w:tmpl w:val="AFA4C902"/>
    <w:lvl w:ilvl="0" w:tplc="FFFFFFFF">
      <w:start w:val="4"/>
      <w:numFmt w:val="bullet"/>
      <w:lvlText w:val="・"/>
      <w:lvlJc w:val="left"/>
      <w:pPr>
        <w:ind w:left="420" w:hanging="420"/>
      </w:pPr>
      <w:rPr>
        <w:rFonts w:ascii="ＭＳ 明朝" w:eastAsia="ＭＳ 明朝" w:hAnsi="ＭＳ 明朝" w:cs="Times New Roman" w:hint="eastAsia"/>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 w15:restartNumberingAfterBreak="0">
    <w:nsid w:val="1C232EA9"/>
    <w:multiLevelType w:val="hybridMultilevel"/>
    <w:tmpl w:val="FC84EAB0"/>
    <w:lvl w:ilvl="0" w:tplc="24A8CCD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216E2FF8"/>
    <w:multiLevelType w:val="hybridMultilevel"/>
    <w:tmpl w:val="245E739C"/>
    <w:lvl w:ilvl="0" w:tplc="9C028A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F45F26"/>
    <w:multiLevelType w:val="hybridMultilevel"/>
    <w:tmpl w:val="FF4CB31C"/>
    <w:lvl w:ilvl="0" w:tplc="9A08A2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A61E9F"/>
    <w:multiLevelType w:val="hybridMultilevel"/>
    <w:tmpl w:val="3F203FC2"/>
    <w:lvl w:ilvl="0" w:tplc="FF1C9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F226D3"/>
    <w:multiLevelType w:val="hybridMultilevel"/>
    <w:tmpl w:val="49522A52"/>
    <w:lvl w:ilvl="0" w:tplc="A574C6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BC028E"/>
    <w:multiLevelType w:val="hybridMultilevel"/>
    <w:tmpl w:val="23B0A3A2"/>
    <w:lvl w:ilvl="0" w:tplc="F4DC291A">
      <w:start w:val="1"/>
      <w:numFmt w:val="aiueoFullWidth"/>
      <w:lvlText w:val="（%1）"/>
      <w:lvlJc w:val="left"/>
      <w:pPr>
        <w:ind w:left="1340" w:hanging="720"/>
      </w:pPr>
      <w:rPr>
        <w:rFonts w:hint="default"/>
      </w:rPr>
    </w:lvl>
    <w:lvl w:ilvl="1" w:tplc="04090017" w:tentative="1">
      <w:start w:val="1"/>
      <w:numFmt w:val="aiueoFullWidth"/>
      <w:lvlText w:val="(%2)"/>
      <w:lvlJc w:val="left"/>
      <w:pPr>
        <w:ind w:left="1500" w:hanging="440"/>
      </w:pPr>
    </w:lvl>
    <w:lvl w:ilvl="2" w:tplc="04090011" w:tentative="1">
      <w:start w:val="1"/>
      <w:numFmt w:val="decimalEnclosedCircle"/>
      <w:lvlText w:val="%3"/>
      <w:lvlJc w:val="left"/>
      <w:pPr>
        <w:ind w:left="1940" w:hanging="440"/>
      </w:pPr>
    </w:lvl>
    <w:lvl w:ilvl="3" w:tplc="0409000F" w:tentative="1">
      <w:start w:val="1"/>
      <w:numFmt w:val="decimal"/>
      <w:lvlText w:val="%4."/>
      <w:lvlJc w:val="left"/>
      <w:pPr>
        <w:ind w:left="2380" w:hanging="440"/>
      </w:pPr>
    </w:lvl>
    <w:lvl w:ilvl="4" w:tplc="04090017" w:tentative="1">
      <w:start w:val="1"/>
      <w:numFmt w:val="aiueoFullWidth"/>
      <w:lvlText w:val="(%5)"/>
      <w:lvlJc w:val="left"/>
      <w:pPr>
        <w:ind w:left="2820" w:hanging="440"/>
      </w:pPr>
    </w:lvl>
    <w:lvl w:ilvl="5" w:tplc="04090011" w:tentative="1">
      <w:start w:val="1"/>
      <w:numFmt w:val="decimalEnclosedCircle"/>
      <w:lvlText w:val="%6"/>
      <w:lvlJc w:val="left"/>
      <w:pPr>
        <w:ind w:left="3260" w:hanging="440"/>
      </w:pPr>
    </w:lvl>
    <w:lvl w:ilvl="6" w:tplc="0409000F" w:tentative="1">
      <w:start w:val="1"/>
      <w:numFmt w:val="decimal"/>
      <w:lvlText w:val="%7."/>
      <w:lvlJc w:val="left"/>
      <w:pPr>
        <w:ind w:left="3700" w:hanging="440"/>
      </w:pPr>
    </w:lvl>
    <w:lvl w:ilvl="7" w:tplc="04090017" w:tentative="1">
      <w:start w:val="1"/>
      <w:numFmt w:val="aiueoFullWidth"/>
      <w:lvlText w:val="(%8)"/>
      <w:lvlJc w:val="left"/>
      <w:pPr>
        <w:ind w:left="4140" w:hanging="440"/>
      </w:pPr>
    </w:lvl>
    <w:lvl w:ilvl="8" w:tplc="04090011" w:tentative="1">
      <w:start w:val="1"/>
      <w:numFmt w:val="decimalEnclosedCircle"/>
      <w:lvlText w:val="%9"/>
      <w:lvlJc w:val="left"/>
      <w:pPr>
        <w:ind w:left="4580" w:hanging="440"/>
      </w:pPr>
    </w:lvl>
  </w:abstractNum>
  <w:num w:numId="1" w16cid:durableId="601650206">
    <w:abstractNumId w:val="5"/>
  </w:num>
  <w:num w:numId="2" w16cid:durableId="1035276614">
    <w:abstractNumId w:val="4"/>
  </w:num>
  <w:num w:numId="3" w16cid:durableId="1164124660">
    <w:abstractNumId w:val="7"/>
  </w:num>
  <w:num w:numId="4" w16cid:durableId="1303655799">
    <w:abstractNumId w:val="6"/>
  </w:num>
  <w:num w:numId="5" w16cid:durableId="713697697">
    <w:abstractNumId w:val="2"/>
  </w:num>
  <w:num w:numId="6" w16cid:durableId="11152111">
    <w:abstractNumId w:val="3"/>
  </w:num>
  <w:num w:numId="7" w16cid:durableId="1588341984">
    <w:abstractNumId w:val="0"/>
  </w:num>
  <w:num w:numId="8" w16cid:durableId="2106487278">
    <w:abstractNumId w:val="8"/>
  </w:num>
  <w:num w:numId="9" w16cid:durableId="210579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6DB"/>
    <w:rsid w:val="0001029E"/>
    <w:rsid w:val="00010D8F"/>
    <w:rsid w:val="00011319"/>
    <w:rsid w:val="00011ED7"/>
    <w:rsid w:val="00022D3B"/>
    <w:rsid w:val="00027F41"/>
    <w:rsid w:val="00035C06"/>
    <w:rsid w:val="0004032E"/>
    <w:rsid w:val="0004525C"/>
    <w:rsid w:val="00045A0B"/>
    <w:rsid w:val="0007610D"/>
    <w:rsid w:val="000811A4"/>
    <w:rsid w:val="0008703D"/>
    <w:rsid w:val="0009261E"/>
    <w:rsid w:val="00094313"/>
    <w:rsid w:val="000A542A"/>
    <w:rsid w:val="000B24CC"/>
    <w:rsid w:val="000B468F"/>
    <w:rsid w:val="000C2158"/>
    <w:rsid w:val="000E4B99"/>
    <w:rsid w:val="000F40FD"/>
    <w:rsid w:val="000F7DC2"/>
    <w:rsid w:val="0011474F"/>
    <w:rsid w:val="00120A2D"/>
    <w:rsid w:val="0012580B"/>
    <w:rsid w:val="001258BE"/>
    <w:rsid w:val="00131466"/>
    <w:rsid w:val="00134492"/>
    <w:rsid w:val="001352D9"/>
    <w:rsid w:val="00137204"/>
    <w:rsid w:val="00146247"/>
    <w:rsid w:val="00150D43"/>
    <w:rsid w:val="001516A2"/>
    <w:rsid w:val="00155BC5"/>
    <w:rsid w:val="001645DD"/>
    <w:rsid w:val="00165AC1"/>
    <w:rsid w:val="00167306"/>
    <w:rsid w:val="00167885"/>
    <w:rsid w:val="0018459B"/>
    <w:rsid w:val="00194877"/>
    <w:rsid w:val="00194D9B"/>
    <w:rsid w:val="00197B84"/>
    <w:rsid w:val="001A2588"/>
    <w:rsid w:val="001A5618"/>
    <w:rsid w:val="001C2BF4"/>
    <w:rsid w:val="001C7126"/>
    <w:rsid w:val="001D3D75"/>
    <w:rsid w:val="001E2479"/>
    <w:rsid w:val="001E35C9"/>
    <w:rsid w:val="001F3B9A"/>
    <w:rsid w:val="001F3F7C"/>
    <w:rsid w:val="00217956"/>
    <w:rsid w:val="00220079"/>
    <w:rsid w:val="00220542"/>
    <w:rsid w:val="00227A3C"/>
    <w:rsid w:val="00242CD2"/>
    <w:rsid w:val="00250355"/>
    <w:rsid w:val="002526F4"/>
    <w:rsid w:val="00260477"/>
    <w:rsid w:val="00270072"/>
    <w:rsid w:val="00274012"/>
    <w:rsid w:val="00275484"/>
    <w:rsid w:val="00276D01"/>
    <w:rsid w:val="002811C0"/>
    <w:rsid w:val="00284107"/>
    <w:rsid w:val="00291AF1"/>
    <w:rsid w:val="00296381"/>
    <w:rsid w:val="002A02F1"/>
    <w:rsid w:val="002A5665"/>
    <w:rsid w:val="002A68B7"/>
    <w:rsid w:val="002B04E8"/>
    <w:rsid w:val="002B0EFB"/>
    <w:rsid w:val="002B30A9"/>
    <w:rsid w:val="002B7754"/>
    <w:rsid w:val="002D4DFE"/>
    <w:rsid w:val="002D723C"/>
    <w:rsid w:val="002E599F"/>
    <w:rsid w:val="002F3DB7"/>
    <w:rsid w:val="003005F6"/>
    <w:rsid w:val="0030259E"/>
    <w:rsid w:val="0030260C"/>
    <w:rsid w:val="00304132"/>
    <w:rsid w:val="003050AF"/>
    <w:rsid w:val="00314B82"/>
    <w:rsid w:val="00316F8F"/>
    <w:rsid w:val="0032135F"/>
    <w:rsid w:val="00321C33"/>
    <w:rsid w:val="00321DE9"/>
    <w:rsid w:val="0033124A"/>
    <w:rsid w:val="0033301C"/>
    <w:rsid w:val="0033330B"/>
    <w:rsid w:val="0033780F"/>
    <w:rsid w:val="00340180"/>
    <w:rsid w:val="00356ACB"/>
    <w:rsid w:val="0036133F"/>
    <w:rsid w:val="00370114"/>
    <w:rsid w:val="0038080B"/>
    <w:rsid w:val="003878BD"/>
    <w:rsid w:val="00395DCF"/>
    <w:rsid w:val="003A11E8"/>
    <w:rsid w:val="003A5232"/>
    <w:rsid w:val="003A7621"/>
    <w:rsid w:val="003C18B2"/>
    <w:rsid w:val="003C2B97"/>
    <w:rsid w:val="003C7045"/>
    <w:rsid w:val="003D0678"/>
    <w:rsid w:val="003D1F20"/>
    <w:rsid w:val="003D357F"/>
    <w:rsid w:val="003E246B"/>
    <w:rsid w:val="003E7A59"/>
    <w:rsid w:val="003E7A9D"/>
    <w:rsid w:val="003F03BC"/>
    <w:rsid w:val="003F4642"/>
    <w:rsid w:val="00401812"/>
    <w:rsid w:val="004033F2"/>
    <w:rsid w:val="004041A8"/>
    <w:rsid w:val="00407195"/>
    <w:rsid w:val="004151AA"/>
    <w:rsid w:val="0041551E"/>
    <w:rsid w:val="004311E6"/>
    <w:rsid w:val="00432024"/>
    <w:rsid w:val="00435C40"/>
    <w:rsid w:val="00447123"/>
    <w:rsid w:val="00451A1E"/>
    <w:rsid w:val="00452AAD"/>
    <w:rsid w:val="004543CF"/>
    <w:rsid w:val="00454FB6"/>
    <w:rsid w:val="004617C1"/>
    <w:rsid w:val="004623D1"/>
    <w:rsid w:val="004628AA"/>
    <w:rsid w:val="00482E7E"/>
    <w:rsid w:val="004908CB"/>
    <w:rsid w:val="00494D69"/>
    <w:rsid w:val="004A0387"/>
    <w:rsid w:val="004B30F7"/>
    <w:rsid w:val="004B49F7"/>
    <w:rsid w:val="004C3788"/>
    <w:rsid w:val="004C3809"/>
    <w:rsid w:val="004C5436"/>
    <w:rsid w:val="004C755F"/>
    <w:rsid w:val="004D0F62"/>
    <w:rsid w:val="004D42EE"/>
    <w:rsid w:val="004D434D"/>
    <w:rsid w:val="004F43E2"/>
    <w:rsid w:val="00500373"/>
    <w:rsid w:val="0050418A"/>
    <w:rsid w:val="005057AC"/>
    <w:rsid w:val="00505A66"/>
    <w:rsid w:val="00507374"/>
    <w:rsid w:val="00510186"/>
    <w:rsid w:val="00516C27"/>
    <w:rsid w:val="00534370"/>
    <w:rsid w:val="00536BB3"/>
    <w:rsid w:val="0054065A"/>
    <w:rsid w:val="005468DD"/>
    <w:rsid w:val="005574B7"/>
    <w:rsid w:val="00561266"/>
    <w:rsid w:val="005639DD"/>
    <w:rsid w:val="0056686C"/>
    <w:rsid w:val="00570664"/>
    <w:rsid w:val="005743FF"/>
    <w:rsid w:val="005914FE"/>
    <w:rsid w:val="0059691A"/>
    <w:rsid w:val="005A23A5"/>
    <w:rsid w:val="005A25FF"/>
    <w:rsid w:val="005A400E"/>
    <w:rsid w:val="005A6345"/>
    <w:rsid w:val="005A7A21"/>
    <w:rsid w:val="005C01B7"/>
    <w:rsid w:val="005C24E2"/>
    <w:rsid w:val="005C5519"/>
    <w:rsid w:val="005E1618"/>
    <w:rsid w:val="00601F59"/>
    <w:rsid w:val="006143A1"/>
    <w:rsid w:val="0061620F"/>
    <w:rsid w:val="00616ACB"/>
    <w:rsid w:val="00616F3A"/>
    <w:rsid w:val="006233AA"/>
    <w:rsid w:val="0062747B"/>
    <w:rsid w:val="00627E31"/>
    <w:rsid w:val="00627F0A"/>
    <w:rsid w:val="00641545"/>
    <w:rsid w:val="00642EFE"/>
    <w:rsid w:val="00645A81"/>
    <w:rsid w:val="0065021B"/>
    <w:rsid w:val="00653C1B"/>
    <w:rsid w:val="00653D2E"/>
    <w:rsid w:val="006544F3"/>
    <w:rsid w:val="006547E7"/>
    <w:rsid w:val="00656DEE"/>
    <w:rsid w:val="00662245"/>
    <w:rsid w:val="00662E21"/>
    <w:rsid w:val="00673E44"/>
    <w:rsid w:val="006829EF"/>
    <w:rsid w:val="00684098"/>
    <w:rsid w:val="006849B0"/>
    <w:rsid w:val="00692B7D"/>
    <w:rsid w:val="006A429F"/>
    <w:rsid w:val="006B535F"/>
    <w:rsid w:val="006B69C1"/>
    <w:rsid w:val="006B74E2"/>
    <w:rsid w:val="006B7CAE"/>
    <w:rsid w:val="006C5ADB"/>
    <w:rsid w:val="006E34A0"/>
    <w:rsid w:val="006E53A6"/>
    <w:rsid w:val="006E655E"/>
    <w:rsid w:val="006E6D97"/>
    <w:rsid w:val="006F76DB"/>
    <w:rsid w:val="007106D1"/>
    <w:rsid w:val="00710F0C"/>
    <w:rsid w:val="00713FDE"/>
    <w:rsid w:val="00714006"/>
    <w:rsid w:val="007218AB"/>
    <w:rsid w:val="00731BE1"/>
    <w:rsid w:val="0073339D"/>
    <w:rsid w:val="00733986"/>
    <w:rsid w:val="00772EED"/>
    <w:rsid w:val="00774EC1"/>
    <w:rsid w:val="0078116E"/>
    <w:rsid w:val="00787030"/>
    <w:rsid w:val="007935B4"/>
    <w:rsid w:val="00795777"/>
    <w:rsid w:val="00795C63"/>
    <w:rsid w:val="00795FCB"/>
    <w:rsid w:val="007B05F4"/>
    <w:rsid w:val="007B1071"/>
    <w:rsid w:val="007B1140"/>
    <w:rsid w:val="007B5B92"/>
    <w:rsid w:val="007C39CC"/>
    <w:rsid w:val="007E3314"/>
    <w:rsid w:val="007E3E7A"/>
    <w:rsid w:val="007E59AF"/>
    <w:rsid w:val="007F2C83"/>
    <w:rsid w:val="007F2F2D"/>
    <w:rsid w:val="007F7E26"/>
    <w:rsid w:val="008064D9"/>
    <w:rsid w:val="0080742E"/>
    <w:rsid w:val="00821E1C"/>
    <w:rsid w:val="00834F60"/>
    <w:rsid w:val="00843668"/>
    <w:rsid w:val="00871703"/>
    <w:rsid w:val="008878B7"/>
    <w:rsid w:val="00895D3C"/>
    <w:rsid w:val="008B6FF6"/>
    <w:rsid w:val="008C19A7"/>
    <w:rsid w:val="008C232C"/>
    <w:rsid w:val="008E0AB4"/>
    <w:rsid w:val="008E6822"/>
    <w:rsid w:val="008E7E88"/>
    <w:rsid w:val="008F790E"/>
    <w:rsid w:val="0090685C"/>
    <w:rsid w:val="00935963"/>
    <w:rsid w:val="00951A05"/>
    <w:rsid w:val="00952DEF"/>
    <w:rsid w:val="00960F4F"/>
    <w:rsid w:val="00974AA7"/>
    <w:rsid w:val="00977173"/>
    <w:rsid w:val="00977E42"/>
    <w:rsid w:val="00980A28"/>
    <w:rsid w:val="00985E53"/>
    <w:rsid w:val="00994795"/>
    <w:rsid w:val="009A6676"/>
    <w:rsid w:val="009B08AE"/>
    <w:rsid w:val="009B0E69"/>
    <w:rsid w:val="009B29A7"/>
    <w:rsid w:val="009C03E9"/>
    <w:rsid w:val="009D0B60"/>
    <w:rsid w:val="009D3B48"/>
    <w:rsid w:val="009E0FE6"/>
    <w:rsid w:val="009E1203"/>
    <w:rsid w:val="009F0275"/>
    <w:rsid w:val="009F12BD"/>
    <w:rsid w:val="009F1B77"/>
    <w:rsid w:val="00A0006B"/>
    <w:rsid w:val="00A00340"/>
    <w:rsid w:val="00A0789D"/>
    <w:rsid w:val="00A07F28"/>
    <w:rsid w:val="00A12BF0"/>
    <w:rsid w:val="00A138A7"/>
    <w:rsid w:val="00A32622"/>
    <w:rsid w:val="00A335C8"/>
    <w:rsid w:val="00A33833"/>
    <w:rsid w:val="00A40BA4"/>
    <w:rsid w:val="00A41851"/>
    <w:rsid w:val="00A50A6A"/>
    <w:rsid w:val="00A6575D"/>
    <w:rsid w:val="00A767D7"/>
    <w:rsid w:val="00A8646A"/>
    <w:rsid w:val="00A91833"/>
    <w:rsid w:val="00A92A18"/>
    <w:rsid w:val="00A9308A"/>
    <w:rsid w:val="00A95EA2"/>
    <w:rsid w:val="00AA0E18"/>
    <w:rsid w:val="00AA37EB"/>
    <w:rsid w:val="00AA6557"/>
    <w:rsid w:val="00AB2EAA"/>
    <w:rsid w:val="00AB4836"/>
    <w:rsid w:val="00AB4C0C"/>
    <w:rsid w:val="00AB6B7E"/>
    <w:rsid w:val="00AB7C3D"/>
    <w:rsid w:val="00AC444D"/>
    <w:rsid w:val="00AC6536"/>
    <w:rsid w:val="00AD1314"/>
    <w:rsid w:val="00AD4854"/>
    <w:rsid w:val="00AD48F3"/>
    <w:rsid w:val="00AD6E87"/>
    <w:rsid w:val="00AE7270"/>
    <w:rsid w:val="00B009D6"/>
    <w:rsid w:val="00B01E7C"/>
    <w:rsid w:val="00B05A61"/>
    <w:rsid w:val="00B07C7E"/>
    <w:rsid w:val="00B114F3"/>
    <w:rsid w:val="00B17FB8"/>
    <w:rsid w:val="00B26B1D"/>
    <w:rsid w:val="00B309B6"/>
    <w:rsid w:val="00B35395"/>
    <w:rsid w:val="00B36B0F"/>
    <w:rsid w:val="00B3773E"/>
    <w:rsid w:val="00B4236A"/>
    <w:rsid w:val="00B42FBE"/>
    <w:rsid w:val="00B4789C"/>
    <w:rsid w:val="00B54124"/>
    <w:rsid w:val="00B56AFE"/>
    <w:rsid w:val="00B57731"/>
    <w:rsid w:val="00B6068A"/>
    <w:rsid w:val="00B624CD"/>
    <w:rsid w:val="00B65EE1"/>
    <w:rsid w:val="00B757C0"/>
    <w:rsid w:val="00B7780B"/>
    <w:rsid w:val="00B83584"/>
    <w:rsid w:val="00B904D1"/>
    <w:rsid w:val="00B91080"/>
    <w:rsid w:val="00B95FC7"/>
    <w:rsid w:val="00B968D2"/>
    <w:rsid w:val="00BA2B06"/>
    <w:rsid w:val="00BA4A22"/>
    <w:rsid w:val="00BC32A2"/>
    <w:rsid w:val="00BC6F1D"/>
    <w:rsid w:val="00BC7BCC"/>
    <w:rsid w:val="00BD3D64"/>
    <w:rsid w:val="00BD4B2C"/>
    <w:rsid w:val="00BE3F6F"/>
    <w:rsid w:val="00BE4608"/>
    <w:rsid w:val="00BF131A"/>
    <w:rsid w:val="00BF5350"/>
    <w:rsid w:val="00C01187"/>
    <w:rsid w:val="00C07042"/>
    <w:rsid w:val="00C10EDD"/>
    <w:rsid w:val="00C12923"/>
    <w:rsid w:val="00C12BC4"/>
    <w:rsid w:val="00C177EF"/>
    <w:rsid w:val="00C21553"/>
    <w:rsid w:val="00C21634"/>
    <w:rsid w:val="00C25BA4"/>
    <w:rsid w:val="00C3514F"/>
    <w:rsid w:val="00C436A4"/>
    <w:rsid w:val="00C45238"/>
    <w:rsid w:val="00C54D60"/>
    <w:rsid w:val="00C56970"/>
    <w:rsid w:val="00C57B88"/>
    <w:rsid w:val="00C70852"/>
    <w:rsid w:val="00C70A28"/>
    <w:rsid w:val="00C72288"/>
    <w:rsid w:val="00C7433E"/>
    <w:rsid w:val="00C7541F"/>
    <w:rsid w:val="00C82421"/>
    <w:rsid w:val="00C82C0A"/>
    <w:rsid w:val="00C82F08"/>
    <w:rsid w:val="00C86C1A"/>
    <w:rsid w:val="00C870F2"/>
    <w:rsid w:val="00C93857"/>
    <w:rsid w:val="00C95C1D"/>
    <w:rsid w:val="00CA041C"/>
    <w:rsid w:val="00CB0F0F"/>
    <w:rsid w:val="00CB376D"/>
    <w:rsid w:val="00CB5C5E"/>
    <w:rsid w:val="00CC7FCE"/>
    <w:rsid w:val="00CD300E"/>
    <w:rsid w:val="00CD73C8"/>
    <w:rsid w:val="00CE5964"/>
    <w:rsid w:val="00CE749E"/>
    <w:rsid w:val="00CF2C39"/>
    <w:rsid w:val="00CF79F3"/>
    <w:rsid w:val="00D115A6"/>
    <w:rsid w:val="00D17D50"/>
    <w:rsid w:val="00D200F5"/>
    <w:rsid w:val="00D218A7"/>
    <w:rsid w:val="00D22881"/>
    <w:rsid w:val="00D3495F"/>
    <w:rsid w:val="00D42F0D"/>
    <w:rsid w:val="00D55320"/>
    <w:rsid w:val="00D724BB"/>
    <w:rsid w:val="00D83A2A"/>
    <w:rsid w:val="00D83B96"/>
    <w:rsid w:val="00D9197B"/>
    <w:rsid w:val="00D94BDF"/>
    <w:rsid w:val="00DA01AA"/>
    <w:rsid w:val="00DA7BD5"/>
    <w:rsid w:val="00DC69F7"/>
    <w:rsid w:val="00DD7124"/>
    <w:rsid w:val="00DE1551"/>
    <w:rsid w:val="00DF163F"/>
    <w:rsid w:val="00DF394A"/>
    <w:rsid w:val="00E0303D"/>
    <w:rsid w:val="00E1457B"/>
    <w:rsid w:val="00E2227F"/>
    <w:rsid w:val="00E5216D"/>
    <w:rsid w:val="00E54DDA"/>
    <w:rsid w:val="00E55201"/>
    <w:rsid w:val="00E57929"/>
    <w:rsid w:val="00E61AEC"/>
    <w:rsid w:val="00E743F8"/>
    <w:rsid w:val="00E744F6"/>
    <w:rsid w:val="00E76075"/>
    <w:rsid w:val="00E905CA"/>
    <w:rsid w:val="00EA4CF4"/>
    <w:rsid w:val="00EA6F66"/>
    <w:rsid w:val="00EB32AC"/>
    <w:rsid w:val="00EB4B75"/>
    <w:rsid w:val="00ED53C2"/>
    <w:rsid w:val="00F00DBE"/>
    <w:rsid w:val="00F02187"/>
    <w:rsid w:val="00F07A4C"/>
    <w:rsid w:val="00F12CD1"/>
    <w:rsid w:val="00F26AB0"/>
    <w:rsid w:val="00F30942"/>
    <w:rsid w:val="00F3233B"/>
    <w:rsid w:val="00F32DDF"/>
    <w:rsid w:val="00F3587B"/>
    <w:rsid w:val="00F4258B"/>
    <w:rsid w:val="00F44F8C"/>
    <w:rsid w:val="00F45ED9"/>
    <w:rsid w:val="00F45F99"/>
    <w:rsid w:val="00F45FA0"/>
    <w:rsid w:val="00F514D6"/>
    <w:rsid w:val="00F52537"/>
    <w:rsid w:val="00F5532A"/>
    <w:rsid w:val="00F6054D"/>
    <w:rsid w:val="00F6531A"/>
    <w:rsid w:val="00F762C8"/>
    <w:rsid w:val="00F84C54"/>
    <w:rsid w:val="00FA2C80"/>
    <w:rsid w:val="00FA75A4"/>
    <w:rsid w:val="00FC0DA9"/>
    <w:rsid w:val="00FD0557"/>
    <w:rsid w:val="00FD108E"/>
    <w:rsid w:val="00FD1E17"/>
    <w:rsid w:val="00FD2BE8"/>
    <w:rsid w:val="00FE19C6"/>
    <w:rsid w:val="00FE1B9D"/>
    <w:rsid w:val="00FE24DA"/>
    <w:rsid w:val="00FE3475"/>
    <w:rsid w:val="00FE3C23"/>
    <w:rsid w:val="00FF2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3B7C52"/>
  <w15:docId w15:val="{05AAE0EC-0D20-421F-9504-C2E0EDE0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7173"/>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a7">
    <w:name w:val="header"/>
    <w:basedOn w:val="a"/>
    <w:link w:val="a8"/>
    <w:uiPriority w:val="99"/>
    <w:unhideWhenUsed/>
    <w:rsid w:val="00692B7D"/>
    <w:pPr>
      <w:tabs>
        <w:tab w:val="center" w:pos="4252"/>
        <w:tab w:val="right" w:pos="8504"/>
      </w:tabs>
      <w:snapToGrid w:val="0"/>
    </w:pPr>
  </w:style>
  <w:style w:type="character" w:customStyle="1" w:styleId="a8">
    <w:name w:val="ヘッダー (文字)"/>
    <w:basedOn w:val="a0"/>
    <w:link w:val="a7"/>
    <w:uiPriority w:val="99"/>
    <w:rsid w:val="00692B7D"/>
  </w:style>
  <w:style w:type="paragraph" w:styleId="a9">
    <w:name w:val="footer"/>
    <w:basedOn w:val="a"/>
    <w:link w:val="aa"/>
    <w:uiPriority w:val="99"/>
    <w:unhideWhenUsed/>
    <w:rsid w:val="00692B7D"/>
    <w:pPr>
      <w:tabs>
        <w:tab w:val="center" w:pos="4252"/>
        <w:tab w:val="right" w:pos="8504"/>
      </w:tabs>
      <w:snapToGrid w:val="0"/>
    </w:pPr>
  </w:style>
  <w:style w:type="character" w:customStyle="1" w:styleId="aa">
    <w:name w:val="フッター (文字)"/>
    <w:basedOn w:val="a0"/>
    <w:link w:val="a9"/>
    <w:uiPriority w:val="99"/>
    <w:rsid w:val="00692B7D"/>
  </w:style>
  <w:style w:type="character" w:styleId="ab">
    <w:name w:val="annotation reference"/>
    <w:basedOn w:val="a0"/>
    <w:uiPriority w:val="99"/>
    <w:semiHidden/>
    <w:unhideWhenUsed/>
    <w:rsid w:val="00692B7D"/>
    <w:rPr>
      <w:sz w:val="18"/>
      <w:szCs w:val="18"/>
    </w:rPr>
  </w:style>
  <w:style w:type="paragraph" w:styleId="ac">
    <w:name w:val="annotation text"/>
    <w:basedOn w:val="a"/>
    <w:link w:val="ad"/>
    <w:uiPriority w:val="99"/>
    <w:unhideWhenUsed/>
    <w:rsid w:val="00692B7D"/>
  </w:style>
  <w:style w:type="character" w:customStyle="1" w:styleId="ad">
    <w:name w:val="コメント文字列 (文字)"/>
    <w:basedOn w:val="a0"/>
    <w:link w:val="ac"/>
    <w:uiPriority w:val="99"/>
    <w:rsid w:val="00692B7D"/>
  </w:style>
  <w:style w:type="paragraph" w:styleId="ae">
    <w:name w:val="annotation subject"/>
    <w:basedOn w:val="ac"/>
    <w:next w:val="ac"/>
    <w:link w:val="af"/>
    <w:uiPriority w:val="99"/>
    <w:semiHidden/>
    <w:unhideWhenUsed/>
    <w:rsid w:val="00692B7D"/>
    <w:rPr>
      <w:b/>
      <w:bCs/>
    </w:rPr>
  </w:style>
  <w:style w:type="character" w:customStyle="1" w:styleId="af">
    <w:name w:val="コメント内容 (文字)"/>
    <w:basedOn w:val="ad"/>
    <w:link w:val="ae"/>
    <w:uiPriority w:val="99"/>
    <w:semiHidden/>
    <w:rsid w:val="00692B7D"/>
    <w:rPr>
      <w:b/>
      <w:bCs/>
    </w:rPr>
  </w:style>
  <w:style w:type="paragraph" w:styleId="af0">
    <w:name w:val="Balloon Text"/>
    <w:basedOn w:val="a"/>
    <w:link w:val="af1"/>
    <w:uiPriority w:val="99"/>
    <w:semiHidden/>
    <w:unhideWhenUsed/>
    <w:rsid w:val="00692B7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692B7D"/>
    <w:rPr>
      <w:rFonts w:asciiTheme="majorHAnsi" w:eastAsiaTheme="majorEastAsia" w:hAnsiTheme="majorHAnsi" w:cstheme="majorBidi"/>
      <w:sz w:val="18"/>
      <w:szCs w:val="18"/>
    </w:rPr>
  </w:style>
  <w:style w:type="paragraph" w:styleId="af2">
    <w:name w:val="Revision"/>
    <w:hidden/>
    <w:uiPriority w:val="99"/>
    <w:semiHidden/>
    <w:rsid w:val="00E55201"/>
  </w:style>
  <w:style w:type="paragraph" w:customStyle="1" w:styleId="af3">
    <w:name w:val="一太郎"/>
    <w:rsid w:val="00395DCF"/>
    <w:pPr>
      <w:widowControl w:val="0"/>
      <w:wordWrap w:val="0"/>
      <w:autoSpaceDE w:val="0"/>
      <w:autoSpaceDN w:val="0"/>
      <w:adjustRightInd w:val="0"/>
      <w:spacing w:line="330" w:lineRule="exact"/>
      <w:jc w:val="both"/>
    </w:pPr>
    <w:rPr>
      <w:rFonts w:eastAsia="ＭＳ 明朝" w:cs="ＭＳ 明朝"/>
      <w:spacing w:val="-1"/>
      <w:sz w:val="24"/>
      <w:szCs w:val="24"/>
    </w:rPr>
  </w:style>
  <w:style w:type="character" w:styleId="af4">
    <w:name w:val="Hyperlink"/>
    <w:uiPriority w:val="99"/>
    <w:unhideWhenUsed/>
    <w:rsid w:val="00C56970"/>
    <w:rPr>
      <w:color w:val="0000FF"/>
      <w:u w:val="single"/>
    </w:rPr>
  </w:style>
  <w:style w:type="character" w:styleId="af5">
    <w:name w:val="FollowedHyperlink"/>
    <w:basedOn w:val="a0"/>
    <w:uiPriority w:val="99"/>
    <w:semiHidden/>
    <w:unhideWhenUsed/>
    <w:rsid w:val="00260477"/>
    <w:rPr>
      <w:color w:val="800080" w:themeColor="followedHyperlink"/>
      <w:u w:val="single"/>
    </w:rPr>
  </w:style>
  <w:style w:type="paragraph" w:styleId="af6">
    <w:name w:val="Plain Text"/>
    <w:basedOn w:val="a"/>
    <w:link w:val="af7"/>
    <w:uiPriority w:val="99"/>
    <w:unhideWhenUsed/>
    <w:rsid w:val="00561266"/>
    <w:rPr>
      <w:rFonts w:ascii="ＭＳ ゴシック" w:eastAsia="ＭＳ ゴシック" w:hAnsi="ＭＳ ゴシック" w:cs="ＭＳ Ｐゴシック"/>
    </w:rPr>
  </w:style>
  <w:style w:type="character" w:customStyle="1" w:styleId="af7">
    <w:name w:val="書式なし (文字)"/>
    <w:basedOn w:val="a0"/>
    <w:link w:val="af6"/>
    <w:uiPriority w:val="99"/>
    <w:rsid w:val="00561266"/>
    <w:rPr>
      <w:rFonts w:ascii="ＭＳ ゴシック" w:eastAsia="ＭＳ ゴシック" w:hAnsi="ＭＳ ゴシック" w:cs="ＭＳ Ｐゴシック"/>
    </w:rPr>
  </w:style>
  <w:style w:type="paragraph" w:styleId="af8">
    <w:name w:val="List Paragraph"/>
    <w:basedOn w:val="a"/>
    <w:uiPriority w:val="34"/>
    <w:qFormat/>
    <w:rsid w:val="004543CF"/>
    <w:pPr>
      <w:ind w:leftChars="400" w:left="840"/>
      <w:jc w:val="both"/>
    </w:pPr>
    <w:rPr>
      <w:rFonts w:ascii="游明朝" w:eastAsia="ＭＳ 明朝" w:hAnsi="游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67713">
      <w:bodyDiv w:val="1"/>
      <w:marLeft w:val="0"/>
      <w:marRight w:val="0"/>
      <w:marTop w:val="0"/>
      <w:marBottom w:val="0"/>
      <w:divBdr>
        <w:top w:val="none" w:sz="0" w:space="0" w:color="auto"/>
        <w:left w:val="none" w:sz="0" w:space="0" w:color="auto"/>
        <w:bottom w:val="none" w:sz="0" w:space="0" w:color="auto"/>
        <w:right w:val="none" w:sz="0" w:space="0" w:color="auto"/>
      </w:divBdr>
    </w:div>
    <w:div w:id="1824352202">
      <w:bodyDiv w:val="1"/>
      <w:marLeft w:val="0"/>
      <w:marRight w:val="0"/>
      <w:marTop w:val="0"/>
      <w:marBottom w:val="0"/>
      <w:divBdr>
        <w:top w:val="none" w:sz="0" w:space="0" w:color="auto"/>
        <w:left w:val="none" w:sz="0" w:space="0" w:color="auto"/>
        <w:bottom w:val="none" w:sz="0" w:space="0" w:color="auto"/>
        <w:right w:val="none" w:sz="0" w:space="0" w:color="auto"/>
      </w:divBdr>
    </w:div>
    <w:div w:id="1934589453">
      <w:bodyDiv w:val="1"/>
      <w:marLeft w:val="0"/>
      <w:marRight w:val="0"/>
      <w:marTop w:val="0"/>
      <w:marBottom w:val="0"/>
      <w:divBdr>
        <w:top w:val="none" w:sz="0" w:space="0" w:color="auto"/>
        <w:left w:val="none" w:sz="0" w:space="0" w:color="auto"/>
        <w:bottom w:val="none" w:sz="0" w:space="0" w:color="auto"/>
        <w:right w:val="none" w:sz="0" w:space="0" w:color="auto"/>
      </w:divBdr>
    </w:div>
    <w:div w:id="2087261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94CF-2DD0-4D77-A83D-42F0AC47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8</Pages>
  <Words>1318</Words>
  <Characters>7516</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長野県庁</Company>
  <LinksUpToDate>false</LinksUpToDate>
  <CharactersWithSpaces>8817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snowflake1210</dc:creator>
  <cp:lastModifiedBy>濱　大海</cp:lastModifiedBy>
  <cp:revision>45</cp:revision>
  <cp:lastPrinted>2025-04-14T05:57:00Z</cp:lastPrinted>
  <dcterms:created xsi:type="dcterms:W3CDTF">2025-04-03T05:57:00Z</dcterms:created>
  <dcterms:modified xsi:type="dcterms:W3CDTF">2025-04-21T05:37:00Z</dcterms:modified>
</cp:coreProperties>
</file>