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2626" w14:textId="7E6D754B" w:rsidR="008F6B11" w:rsidRDefault="008F6B11" w:rsidP="008F6B11">
      <w:pPr>
        <w:spacing w:line="300" w:lineRule="exact"/>
        <w:rPr>
          <w:rFonts w:ascii="ＭＳ 明朝" w:eastAsia="ＭＳ 明朝" w:hAnsi="ＭＳ 明朝"/>
          <w:sz w:val="24"/>
          <w:szCs w:val="24"/>
        </w:rPr>
      </w:pPr>
      <w:r w:rsidRPr="008F6B11">
        <w:rPr>
          <w:rFonts w:ascii="ＭＳ 明朝" w:eastAsia="ＭＳ 明朝" w:hAnsi="ＭＳ 明朝" w:hint="eastAsia"/>
          <w:sz w:val="24"/>
          <w:szCs w:val="24"/>
        </w:rPr>
        <w:t>（別紙様式３）</w:t>
      </w:r>
    </w:p>
    <w:p w14:paraId="4839A712" w14:textId="14360043" w:rsidR="008F6B11" w:rsidRDefault="008F6B11" w:rsidP="008F6B11">
      <w:pPr>
        <w:jc w:val="right"/>
        <w:rPr>
          <w:rFonts w:ascii="ＭＳ 明朝" w:eastAsia="ＭＳ 明朝" w:hAnsi="ＭＳ 明朝"/>
          <w:sz w:val="24"/>
        </w:rPr>
      </w:pPr>
      <w:r w:rsidRPr="008F6B11">
        <w:rPr>
          <w:rFonts w:ascii="ＭＳ 明朝" w:eastAsia="ＭＳ 明朝" w:hAnsi="ＭＳ 明朝" w:hint="eastAsia"/>
          <w:sz w:val="24"/>
        </w:rPr>
        <w:t>令和</w:t>
      </w:r>
      <w:r w:rsidR="00B27AD9">
        <w:rPr>
          <w:rFonts w:ascii="ＭＳ 明朝" w:eastAsia="ＭＳ 明朝" w:hAnsi="ＭＳ 明朝" w:hint="eastAsia"/>
          <w:sz w:val="24"/>
        </w:rPr>
        <w:t>７</w:t>
      </w:r>
      <w:r w:rsidRPr="008F6B11">
        <w:rPr>
          <w:rFonts w:ascii="ＭＳ 明朝" w:eastAsia="ＭＳ 明朝" w:hAnsi="ＭＳ 明朝" w:hint="eastAsia"/>
          <w:sz w:val="24"/>
        </w:rPr>
        <w:t>年　月　日</w:t>
      </w:r>
    </w:p>
    <w:p w14:paraId="7714A34F" w14:textId="6DC9FBB1" w:rsidR="008F6B11" w:rsidRDefault="008F6B11" w:rsidP="008F6B11">
      <w:pPr>
        <w:jc w:val="right"/>
        <w:rPr>
          <w:rFonts w:ascii="ＭＳ 明朝" w:eastAsia="ＭＳ 明朝" w:hAnsi="ＭＳ 明朝"/>
          <w:sz w:val="24"/>
        </w:rPr>
      </w:pPr>
    </w:p>
    <w:p w14:paraId="78C9A803" w14:textId="77777777" w:rsidR="008F6B11" w:rsidRPr="008F6B11" w:rsidRDefault="008F6B11" w:rsidP="008F6B11">
      <w:pPr>
        <w:jc w:val="left"/>
        <w:rPr>
          <w:rFonts w:ascii="ＭＳ 明朝" w:eastAsia="ＭＳ 明朝" w:hAnsi="ＭＳ 明朝"/>
          <w:sz w:val="24"/>
        </w:rPr>
      </w:pPr>
    </w:p>
    <w:p w14:paraId="323C098F" w14:textId="465A3A5A" w:rsidR="00C13BF4" w:rsidRDefault="008F6B11" w:rsidP="00023A08">
      <w:pPr>
        <w:jc w:val="center"/>
        <w:rPr>
          <w:rFonts w:ascii="ＭＳ 明朝" w:eastAsia="ＭＳ 明朝" w:hAnsi="ＭＳ 明朝"/>
          <w:b/>
          <w:sz w:val="24"/>
          <w:szCs w:val="24"/>
        </w:rPr>
      </w:pPr>
      <w:r>
        <w:rPr>
          <w:rFonts w:ascii="ＭＳ 明朝" w:eastAsia="ＭＳ 明朝" w:hAnsi="ＭＳ 明朝" w:hint="eastAsia"/>
          <w:b/>
          <w:sz w:val="24"/>
          <w:szCs w:val="24"/>
        </w:rPr>
        <w:t xml:space="preserve">応　募　</w:t>
      </w:r>
      <w:r w:rsidR="000E11BC">
        <w:rPr>
          <w:rFonts w:ascii="ＭＳ 明朝" w:eastAsia="ＭＳ 明朝" w:hAnsi="ＭＳ 明朝" w:hint="eastAsia"/>
          <w:b/>
          <w:sz w:val="24"/>
          <w:szCs w:val="24"/>
        </w:rPr>
        <w:t xml:space="preserve">資　格　</w:t>
      </w:r>
      <w:r w:rsidR="00023A08" w:rsidRPr="008F6B11">
        <w:rPr>
          <w:rFonts w:ascii="ＭＳ 明朝" w:eastAsia="ＭＳ 明朝" w:hAnsi="ＭＳ 明朝" w:hint="eastAsia"/>
          <w:b/>
          <w:sz w:val="24"/>
          <w:szCs w:val="24"/>
        </w:rPr>
        <w:t>誓　約　書</w:t>
      </w:r>
    </w:p>
    <w:p w14:paraId="7DF3B7C8" w14:textId="09DE7476" w:rsidR="008F6B11" w:rsidRDefault="008F6B11" w:rsidP="00023A08">
      <w:pPr>
        <w:jc w:val="center"/>
        <w:rPr>
          <w:rFonts w:ascii="ＭＳ 明朝" w:eastAsia="ＭＳ 明朝" w:hAnsi="ＭＳ 明朝"/>
          <w:b/>
          <w:sz w:val="24"/>
          <w:szCs w:val="24"/>
        </w:rPr>
      </w:pPr>
    </w:p>
    <w:p w14:paraId="36268FA3" w14:textId="77777777" w:rsidR="008F6B11" w:rsidRPr="008F6B11" w:rsidRDefault="008F6B11" w:rsidP="00023A08">
      <w:pPr>
        <w:jc w:val="center"/>
        <w:rPr>
          <w:rFonts w:ascii="ＭＳ 明朝" w:eastAsia="ＭＳ 明朝" w:hAnsi="ＭＳ 明朝"/>
          <w:b/>
          <w:sz w:val="24"/>
          <w:szCs w:val="24"/>
        </w:rPr>
      </w:pPr>
    </w:p>
    <w:p w14:paraId="41AD9B90" w14:textId="30F2307F" w:rsidR="00275FFF" w:rsidRPr="00275FFF" w:rsidRDefault="008F6B11" w:rsidP="00275FFF">
      <w:pPr>
        <w:ind w:right="960"/>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275FFF" w:rsidRPr="00275FFF">
        <w:rPr>
          <w:rFonts w:ascii="ＭＳ 明朝" w:eastAsia="ＭＳ 明朝" w:hAnsi="ＭＳ 明朝" w:hint="eastAsia"/>
          <w:kern w:val="0"/>
          <w:sz w:val="24"/>
          <w:szCs w:val="24"/>
        </w:rPr>
        <w:t>石川県</w:t>
      </w:r>
      <w:r w:rsidR="00B27AD9">
        <w:rPr>
          <w:rFonts w:ascii="ＭＳ 明朝" w:eastAsia="ＭＳ 明朝" w:hAnsi="ＭＳ 明朝" w:hint="eastAsia"/>
          <w:kern w:val="0"/>
          <w:sz w:val="24"/>
          <w:szCs w:val="24"/>
        </w:rPr>
        <w:t>文化観光スポーツ部</w:t>
      </w:r>
      <w:r w:rsidR="000E67BD">
        <w:rPr>
          <w:rFonts w:ascii="ＭＳ 明朝" w:eastAsia="ＭＳ 明朝" w:hAnsi="ＭＳ 明朝" w:hint="eastAsia"/>
          <w:kern w:val="0"/>
          <w:sz w:val="24"/>
          <w:szCs w:val="24"/>
        </w:rPr>
        <w:t>次長兼</w:t>
      </w:r>
      <w:r w:rsidR="00B27AD9">
        <w:rPr>
          <w:rFonts w:ascii="ＭＳ 明朝" w:eastAsia="ＭＳ 明朝" w:hAnsi="ＭＳ 明朝" w:hint="eastAsia"/>
          <w:kern w:val="0"/>
          <w:sz w:val="24"/>
          <w:szCs w:val="24"/>
        </w:rPr>
        <w:t>観光戦略課長</w:t>
      </w:r>
    </w:p>
    <w:p w14:paraId="5A91CF9E" w14:textId="74B79896" w:rsidR="00023A08" w:rsidRPr="008F6B11" w:rsidRDefault="00275FFF" w:rsidP="00275FFF">
      <w:pPr>
        <w:ind w:right="960"/>
        <w:rPr>
          <w:rFonts w:ascii="ＭＳ 明朝" w:eastAsia="ＭＳ 明朝" w:hAnsi="ＭＳ 明朝"/>
          <w:kern w:val="0"/>
          <w:sz w:val="24"/>
          <w:szCs w:val="24"/>
        </w:rPr>
      </w:pPr>
      <w:r w:rsidRPr="00275FFF">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Pr="00275FFF">
        <w:rPr>
          <w:rFonts w:ascii="ＭＳ 明朝" w:eastAsia="ＭＳ 明朝" w:hAnsi="ＭＳ 明朝" w:hint="eastAsia"/>
          <w:kern w:val="0"/>
          <w:sz w:val="24"/>
          <w:szCs w:val="24"/>
        </w:rPr>
        <w:t>土橋　順一　様</w:t>
      </w:r>
    </w:p>
    <w:p w14:paraId="76299D50" w14:textId="3E960FF7" w:rsidR="008F6B11" w:rsidRPr="008F6B11" w:rsidRDefault="008F6B11" w:rsidP="008F6B11">
      <w:pPr>
        <w:ind w:leftChars="100" w:left="193" w:rightChars="497" w:right="961"/>
        <w:rPr>
          <w:rFonts w:ascii="ＭＳ 明朝" w:eastAsia="ＭＳ 明朝" w:hAnsi="ＭＳ 明朝"/>
          <w:kern w:val="0"/>
          <w:sz w:val="24"/>
          <w:szCs w:val="24"/>
        </w:rPr>
      </w:pPr>
      <w:r w:rsidRPr="008F6B11">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 xml:space="preserve">　　　　　　　　　　　　　　　　　　　</w:t>
      </w:r>
      <w:r w:rsidRPr="008F6B11">
        <w:rPr>
          <w:rFonts w:ascii="ＭＳ 明朝" w:eastAsia="ＭＳ 明朝" w:hAnsi="ＭＳ 明朝" w:hint="eastAsia"/>
          <w:kern w:val="0"/>
          <w:sz w:val="24"/>
          <w:szCs w:val="24"/>
        </w:rPr>
        <w:t>所在地　〒</w:t>
      </w:r>
    </w:p>
    <w:p w14:paraId="3584FDE0" w14:textId="77777777" w:rsidR="008F6B11" w:rsidRPr="008F6B11" w:rsidRDefault="008F6B11" w:rsidP="008F6B11">
      <w:pPr>
        <w:ind w:leftChars="100" w:left="193" w:rightChars="497" w:right="961"/>
        <w:rPr>
          <w:rFonts w:ascii="ＭＳ 明朝" w:eastAsia="ＭＳ 明朝" w:hAnsi="ＭＳ 明朝"/>
          <w:kern w:val="0"/>
          <w:sz w:val="24"/>
          <w:szCs w:val="24"/>
        </w:rPr>
      </w:pPr>
      <w:r w:rsidRPr="008F6B11">
        <w:rPr>
          <w:rFonts w:ascii="ＭＳ 明朝" w:eastAsia="ＭＳ 明朝" w:hAnsi="ＭＳ 明朝" w:hint="eastAsia"/>
          <w:kern w:val="0"/>
          <w:sz w:val="24"/>
          <w:szCs w:val="24"/>
        </w:rPr>
        <w:t xml:space="preserve">　　　　　　　　　　　　　　　　　　　　応募者名称</w:t>
      </w:r>
    </w:p>
    <w:p w14:paraId="4A0C3EEF" w14:textId="77777777" w:rsidR="008F6B11" w:rsidRPr="008F6B11" w:rsidRDefault="008F6B11" w:rsidP="008F6B11">
      <w:pPr>
        <w:ind w:leftChars="100" w:left="193" w:rightChars="497" w:right="961"/>
        <w:rPr>
          <w:rFonts w:ascii="ＭＳ 明朝" w:eastAsia="ＭＳ 明朝" w:hAnsi="ＭＳ 明朝"/>
          <w:kern w:val="0"/>
          <w:sz w:val="24"/>
          <w:szCs w:val="24"/>
        </w:rPr>
      </w:pPr>
      <w:r w:rsidRPr="008F6B11">
        <w:rPr>
          <w:rFonts w:ascii="ＭＳ 明朝" w:eastAsia="ＭＳ 明朝" w:hAnsi="ＭＳ 明朝" w:hint="eastAsia"/>
          <w:kern w:val="0"/>
          <w:sz w:val="24"/>
          <w:szCs w:val="24"/>
        </w:rPr>
        <w:t xml:space="preserve">　　　　　　　　　　　　　　　　　　　　代表者　職・氏名</w:t>
      </w:r>
    </w:p>
    <w:p w14:paraId="11FB9D74" w14:textId="7F05E96D" w:rsidR="00CF20D8" w:rsidRDefault="00CF20D8" w:rsidP="00CF20D8">
      <w:pPr>
        <w:ind w:leftChars="100" w:left="193" w:rightChars="497" w:right="961"/>
        <w:rPr>
          <w:rFonts w:ascii="ＭＳ 明朝" w:eastAsia="ＭＳ 明朝" w:hAnsi="ＭＳ 明朝"/>
          <w:kern w:val="0"/>
          <w:sz w:val="24"/>
          <w:szCs w:val="24"/>
        </w:rPr>
      </w:pPr>
    </w:p>
    <w:p w14:paraId="20D8EF90" w14:textId="77777777" w:rsidR="008F6B11" w:rsidRPr="008F6B11" w:rsidRDefault="008F6B11" w:rsidP="00CF20D8">
      <w:pPr>
        <w:ind w:leftChars="100" w:left="193" w:rightChars="497" w:right="961"/>
        <w:rPr>
          <w:rFonts w:ascii="ＭＳ 明朝" w:eastAsia="ＭＳ 明朝" w:hAnsi="ＭＳ 明朝"/>
          <w:kern w:val="0"/>
          <w:sz w:val="24"/>
          <w:szCs w:val="24"/>
        </w:rPr>
      </w:pPr>
    </w:p>
    <w:p w14:paraId="7CD4165F" w14:textId="77777777" w:rsidR="00023A08" w:rsidRPr="008F6B11" w:rsidRDefault="00E54DC8" w:rsidP="00023A08">
      <w:pPr>
        <w:ind w:right="960"/>
        <w:rPr>
          <w:rFonts w:ascii="ＭＳ 明朝" w:eastAsia="ＭＳ 明朝" w:hAnsi="ＭＳ 明朝"/>
          <w:sz w:val="24"/>
        </w:rPr>
      </w:pPr>
      <w:r w:rsidRPr="008F6B11">
        <w:rPr>
          <w:rFonts w:ascii="ＭＳ 明朝" w:eastAsia="ＭＳ 明朝" w:hAnsi="ＭＳ 明朝" w:hint="eastAsia"/>
          <w:sz w:val="24"/>
        </w:rPr>
        <w:t xml:space="preserve">　以下の資格要件は、事実と相違ないことを誓約します。</w:t>
      </w:r>
    </w:p>
    <w:p w14:paraId="6F6B334B" w14:textId="77777777" w:rsidR="00E54DC8" w:rsidRPr="000E67BD" w:rsidRDefault="00E54DC8" w:rsidP="00023A08">
      <w:pPr>
        <w:ind w:right="960"/>
        <w:rPr>
          <w:rFonts w:ascii="ＭＳ 明朝" w:eastAsia="ＭＳ 明朝" w:hAnsi="ＭＳ 明朝"/>
          <w:sz w:val="24"/>
        </w:rPr>
      </w:pPr>
    </w:p>
    <w:p w14:paraId="07F0D9DE" w14:textId="4265B71E" w:rsidR="008F6B11" w:rsidRPr="000E67BD" w:rsidRDefault="008F6B11" w:rsidP="00275FFF">
      <w:pPr>
        <w:ind w:left="670" w:hangingChars="300" w:hanging="670"/>
        <w:rPr>
          <w:rFonts w:ascii="ＭＳ 明朝" w:eastAsia="ＭＳ 明朝" w:hAnsi="ＭＳ 明朝"/>
          <w:sz w:val="24"/>
        </w:rPr>
      </w:pPr>
      <w:r w:rsidRPr="000E67BD">
        <w:rPr>
          <w:rFonts w:ascii="ＭＳ 明朝" w:eastAsia="ＭＳ 明朝" w:hAnsi="ＭＳ 明朝" w:hint="eastAsia"/>
          <w:sz w:val="24"/>
        </w:rPr>
        <w:t>（１）地方自治法施行令（昭和２２年政令第１６号）第１６７条の４の規定に該当する者でないこと。</w:t>
      </w:r>
    </w:p>
    <w:p w14:paraId="3DE2E015" w14:textId="77777777" w:rsidR="008F6B11" w:rsidRPr="000E67BD" w:rsidRDefault="008F6B11" w:rsidP="008F6B11">
      <w:pPr>
        <w:ind w:left="670" w:hangingChars="300" w:hanging="670"/>
        <w:rPr>
          <w:rFonts w:ascii="ＭＳ 明朝" w:eastAsia="ＭＳ 明朝" w:hAnsi="ＭＳ 明朝"/>
          <w:sz w:val="24"/>
        </w:rPr>
      </w:pPr>
      <w:r w:rsidRPr="000E67BD">
        <w:rPr>
          <w:rFonts w:ascii="ＭＳ 明朝" w:eastAsia="ＭＳ 明朝" w:hAnsi="ＭＳ 明朝" w:hint="eastAsia"/>
          <w:sz w:val="24"/>
        </w:rPr>
        <w:t>（２）石川県内に本社、支社または営業所を有していること。県の求めに応じて随時来庁し、対応できる体制を整えていること。</w:t>
      </w:r>
    </w:p>
    <w:p w14:paraId="3AA275B6" w14:textId="0902D250" w:rsidR="008F6B11" w:rsidRPr="000E67BD" w:rsidRDefault="008F6B11" w:rsidP="008F6B11">
      <w:pPr>
        <w:rPr>
          <w:rFonts w:ascii="ＭＳ 明朝" w:eastAsia="ＭＳ 明朝" w:hAnsi="ＭＳ 明朝"/>
          <w:sz w:val="24"/>
        </w:rPr>
      </w:pPr>
      <w:r w:rsidRPr="000E67BD">
        <w:rPr>
          <w:rFonts w:ascii="ＭＳ 明朝" w:eastAsia="ＭＳ 明朝" w:hAnsi="ＭＳ 明朝" w:hint="eastAsia"/>
          <w:sz w:val="24"/>
        </w:rPr>
        <w:t>（３）石川県財務規則（昭和</w:t>
      </w:r>
      <w:r w:rsidR="0017261D">
        <w:rPr>
          <w:rFonts w:ascii="ＭＳ 明朝" w:eastAsia="ＭＳ 明朝" w:hAnsi="ＭＳ 明朝" w:hint="eastAsia"/>
          <w:sz w:val="24"/>
        </w:rPr>
        <w:t>３８</w:t>
      </w:r>
      <w:r w:rsidRPr="000E67BD">
        <w:rPr>
          <w:rFonts w:ascii="ＭＳ 明朝" w:eastAsia="ＭＳ 明朝" w:hAnsi="ＭＳ 明朝"/>
          <w:sz w:val="24"/>
        </w:rPr>
        <w:t>年石川県規則第</w:t>
      </w:r>
      <w:r w:rsidR="0017261D">
        <w:rPr>
          <w:rFonts w:ascii="ＭＳ 明朝" w:eastAsia="ＭＳ 明朝" w:hAnsi="ＭＳ 明朝" w:hint="eastAsia"/>
          <w:sz w:val="24"/>
        </w:rPr>
        <w:t>６７</w:t>
      </w:r>
      <w:r w:rsidRPr="000E67BD">
        <w:rPr>
          <w:rFonts w:ascii="ＭＳ 明朝" w:eastAsia="ＭＳ 明朝" w:hAnsi="ＭＳ 明朝"/>
          <w:sz w:val="24"/>
        </w:rPr>
        <w:t>号）第</w:t>
      </w:r>
      <w:r w:rsidR="0017261D">
        <w:rPr>
          <w:rFonts w:ascii="ＭＳ 明朝" w:eastAsia="ＭＳ 明朝" w:hAnsi="ＭＳ 明朝" w:hint="eastAsia"/>
          <w:sz w:val="24"/>
        </w:rPr>
        <w:t>１１１</w:t>
      </w:r>
      <w:r w:rsidRPr="000E67BD">
        <w:rPr>
          <w:rFonts w:ascii="ＭＳ 明朝" w:eastAsia="ＭＳ 明朝" w:hAnsi="ＭＳ 明朝"/>
          <w:sz w:val="24"/>
        </w:rPr>
        <w:t>条第</w:t>
      </w:r>
      <w:r w:rsidR="0017261D">
        <w:rPr>
          <w:rFonts w:ascii="ＭＳ 明朝" w:eastAsia="ＭＳ 明朝" w:hAnsi="ＭＳ 明朝" w:hint="eastAsia"/>
          <w:sz w:val="24"/>
        </w:rPr>
        <w:t>２</w:t>
      </w:r>
      <w:r w:rsidRPr="000E67BD">
        <w:rPr>
          <w:rFonts w:ascii="ＭＳ 明朝" w:eastAsia="ＭＳ 明朝" w:hAnsi="ＭＳ 明朝"/>
          <w:sz w:val="24"/>
        </w:rPr>
        <w:t>項の規定による</w:t>
      </w:r>
      <w:r w:rsidRPr="000E67BD">
        <w:rPr>
          <w:rFonts w:ascii="ＭＳ 明朝" w:eastAsia="ＭＳ 明朝" w:hAnsi="ＭＳ 明朝" w:hint="eastAsia"/>
          <w:sz w:val="24"/>
        </w:rPr>
        <w:t>資格者</w:t>
      </w:r>
    </w:p>
    <w:p w14:paraId="343372D2" w14:textId="77777777" w:rsidR="008F6B11" w:rsidRPr="000E67BD" w:rsidRDefault="008F6B11" w:rsidP="008F6B11">
      <w:pPr>
        <w:ind w:firstLineChars="300" w:firstLine="670"/>
        <w:rPr>
          <w:rFonts w:ascii="ＭＳ 明朝" w:eastAsia="ＭＳ 明朝" w:hAnsi="ＭＳ 明朝"/>
          <w:sz w:val="24"/>
        </w:rPr>
      </w:pPr>
      <w:r w:rsidRPr="000E67BD">
        <w:rPr>
          <w:rFonts w:ascii="ＭＳ 明朝" w:eastAsia="ＭＳ 明朝" w:hAnsi="ＭＳ 明朝" w:hint="eastAsia"/>
          <w:sz w:val="24"/>
        </w:rPr>
        <w:t>名簿（以下「資格者名簿」という。）に登録されている者又は契約締結の日までに資格者名</w:t>
      </w:r>
    </w:p>
    <w:p w14:paraId="0FA78087" w14:textId="058AAD9F" w:rsidR="008F6B11" w:rsidRPr="000E67BD" w:rsidRDefault="008F6B11" w:rsidP="008F6B11">
      <w:pPr>
        <w:ind w:firstLineChars="300" w:firstLine="670"/>
        <w:rPr>
          <w:rFonts w:ascii="ＭＳ 明朝" w:eastAsia="ＭＳ 明朝" w:hAnsi="ＭＳ 明朝"/>
          <w:sz w:val="24"/>
        </w:rPr>
      </w:pPr>
      <w:r w:rsidRPr="000E67BD">
        <w:rPr>
          <w:rFonts w:ascii="ＭＳ 明朝" w:eastAsia="ＭＳ 明朝" w:hAnsi="ＭＳ 明朝" w:hint="eastAsia"/>
          <w:sz w:val="24"/>
        </w:rPr>
        <w:t>簿に登録される者であること。</w:t>
      </w:r>
    </w:p>
    <w:p w14:paraId="27FA7E2E" w14:textId="77777777" w:rsidR="008F6B11" w:rsidRPr="000E67BD" w:rsidRDefault="008F6B11" w:rsidP="008F6B11">
      <w:pPr>
        <w:ind w:left="670" w:hangingChars="300" w:hanging="670"/>
        <w:rPr>
          <w:rFonts w:ascii="ＭＳ 明朝" w:eastAsia="ＭＳ 明朝" w:hAnsi="ＭＳ 明朝"/>
          <w:sz w:val="24"/>
        </w:rPr>
      </w:pPr>
      <w:r w:rsidRPr="000E67BD">
        <w:rPr>
          <w:rFonts w:ascii="ＭＳ 明朝" w:eastAsia="ＭＳ 明朝" w:hAnsi="ＭＳ 明朝" w:hint="eastAsia"/>
          <w:sz w:val="24"/>
        </w:rPr>
        <w:t>（４）石川県から競争入札の指名停止または見積り合せへの参加排除を受けて、参加申込書及び企画提案書受付期間において、指名停止または参加排除期間中にある者でないこと。</w:t>
      </w:r>
    </w:p>
    <w:p w14:paraId="7AAFE066" w14:textId="7B339E87" w:rsidR="008F6B11" w:rsidRPr="000E67BD" w:rsidRDefault="008F6B11" w:rsidP="008F6B11">
      <w:pPr>
        <w:ind w:left="670" w:hangingChars="300" w:hanging="670"/>
        <w:rPr>
          <w:rFonts w:ascii="ＭＳ 明朝" w:eastAsia="ＭＳ 明朝" w:hAnsi="ＭＳ 明朝"/>
          <w:sz w:val="24"/>
        </w:rPr>
      </w:pPr>
      <w:r w:rsidRPr="000E67BD">
        <w:rPr>
          <w:rFonts w:ascii="ＭＳ 明朝" w:eastAsia="ＭＳ 明朝" w:hAnsi="ＭＳ 明朝" w:hint="eastAsia"/>
          <w:sz w:val="24"/>
        </w:rPr>
        <w:t>（５）会社更生法（平成</w:t>
      </w:r>
      <w:r w:rsidR="0017261D">
        <w:rPr>
          <w:rFonts w:ascii="ＭＳ 明朝" w:eastAsia="ＭＳ 明朝" w:hAnsi="ＭＳ 明朝" w:hint="eastAsia"/>
          <w:sz w:val="24"/>
        </w:rPr>
        <w:t>１４</w:t>
      </w:r>
      <w:r w:rsidRPr="000E67BD">
        <w:rPr>
          <w:rFonts w:ascii="ＭＳ 明朝" w:eastAsia="ＭＳ 明朝" w:hAnsi="ＭＳ 明朝"/>
          <w:sz w:val="24"/>
        </w:rPr>
        <w:t>年法律第</w:t>
      </w:r>
      <w:r w:rsidR="0017261D">
        <w:rPr>
          <w:rFonts w:ascii="ＭＳ 明朝" w:eastAsia="ＭＳ 明朝" w:hAnsi="ＭＳ 明朝" w:hint="eastAsia"/>
          <w:sz w:val="24"/>
        </w:rPr>
        <w:t>１５４</w:t>
      </w:r>
      <w:r w:rsidRPr="000E67BD">
        <w:rPr>
          <w:rFonts w:ascii="ＭＳ 明朝" w:eastAsia="ＭＳ 明朝" w:hAnsi="ＭＳ 明朝"/>
          <w:sz w:val="24"/>
        </w:rPr>
        <w:t>号）第</w:t>
      </w:r>
      <w:r w:rsidR="0017261D">
        <w:rPr>
          <w:rFonts w:ascii="ＭＳ 明朝" w:eastAsia="ＭＳ 明朝" w:hAnsi="ＭＳ 明朝" w:hint="eastAsia"/>
          <w:sz w:val="24"/>
        </w:rPr>
        <w:t>１７</w:t>
      </w:r>
      <w:r w:rsidRPr="000E67BD">
        <w:rPr>
          <w:rFonts w:ascii="ＭＳ 明朝" w:eastAsia="ＭＳ 明朝" w:hAnsi="ＭＳ 明朝"/>
          <w:sz w:val="24"/>
        </w:rPr>
        <w:t>条の規定に基づく更生手続開始の</w:t>
      </w:r>
      <w:r w:rsidRPr="000E67BD">
        <w:rPr>
          <w:rFonts w:ascii="ＭＳ 明朝" w:eastAsia="ＭＳ 明朝" w:hAnsi="ＭＳ 明朝" w:hint="eastAsia"/>
          <w:sz w:val="24"/>
        </w:rPr>
        <w:t>申立て、民事再生法（平成</w:t>
      </w:r>
      <w:r w:rsidR="0017261D">
        <w:rPr>
          <w:rFonts w:ascii="ＭＳ 明朝" w:eastAsia="ＭＳ 明朝" w:hAnsi="ＭＳ 明朝" w:hint="eastAsia"/>
          <w:sz w:val="24"/>
        </w:rPr>
        <w:t>１１</w:t>
      </w:r>
      <w:r w:rsidRPr="000E67BD">
        <w:rPr>
          <w:rFonts w:ascii="ＭＳ 明朝" w:eastAsia="ＭＳ 明朝" w:hAnsi="ＭＳ 明朝"/>
          <w:sz w:val="24"/>
        </w:rPr>
        <w:t>年法律第</w:t>
      </w:r>
      <w:r w:rsidR="0017261D">
        <w:rPr>
          <w:rFonts w:ascii="ＭＳ 明朝" w:eastAsia="ＭＳ 明朝" w:hAnsi="ＭＳ 明朝" w:hint="eastAsia"/>
          <w:sz w:val="24"/>
        </w:rPr>
        <w:t>２２５</w:t>
      </w:r>
      <w:r w:rsidRPr="000E67BD">
        <w:rPr>
          <w:rFonts w:ascii="ＭＳ 明朝" w:eastAsia="ＭＳ 明朝" w:hAnsi="ＭＳ 明朝"/>
          <w:sz w:val="24"/>
        </w:rPr>
        <w:t>号）第</w:t>
      </w:r>
      <w:r w:rsidR="0017261D">
        <w:rPr>
          <w:rFonts w:ascii="ＭＳ 明朝" w:eastAsia="ＭＳ 明朝" w:hAnsi="ＭＳ 明朝" w:hint="eastAsia"/>
          <w:sz w:val="24"/>
        </w:rPr>
        <w:t>２１</w:t>
      </w:r>
      <w:r w:rsidRPr="000E67BD">
        <w:rPr>
          <w:rFonts w:ascii="ＭＳ 明朝" w:eastAsia="ＭＳ 明朝" w:hAnsi="ＭＳ 明朝"/>
          <w:sz w:val="24"/>
        </w:rPr>
        <w:t>条の規定に基づく民事再</w:t>
      </w:r>
      <w:r w:rsidRPr="000E67BD">
        <w:rPr>
          <w:rFonts w:ascii="ＭＳ 明朝" w:eastAsia="ＭＳ 明朝" w:hAnsi="ＭＳ 明朝" w:hint="eastAsia"/>
          <w:sz w:val="24"/>
        </w:rPr>
        <w:t>生手続開始の申立て又は破産法（平成</w:t>
      </w:r>
      <w:r w:rsidR="0017261D">
        <w:rPr>
          <w:rFonts w:ascii="ＭＳ 明朝" w:eastAsia="ＭＳ 明朝" w:hAnsi="ＭＳ 明朝" w:hint="eastAsia"/>
          <w:sz w:val="24"/>
        </w:rPr>
        <w:t>１６</w:t>
      </w:r>
      <w:r w:rsidRPr="000E67BD">
        <w:rPr>
          <w:rFonts w:ascii="ＭＳ 明朝" w:eastAsia="ＭＳ 明朝" w:hAnsi="ＭＳ 明朝"/>
          <w:sz w:val="24"/>
        </w:rPr>
        <w:t>年法律第</w:t>
      </w:r>
      <w:r w:rsidR="0017261D">
        <w:rPr>
          <w:rFonts w:ascii="ＭＳ 明朝" w:eastAsia="ＭＳ 明朝" w:hAnsi="ＭＳ 明朝" w:hint="eastAsia"/>
          <w:sz w:val="24"/>
        </w:rPr>
        <w:t>７５</w:t>
      </w:r>
      <w:r w:rsidRPr="000E67BD">
        <w:rPr>
          <w:rFonts w:ascii="ＭＳ 明朝" w:eastAsia="ＭＳ 明朝" w:hAnsi="ＭＳ 明朝"/>
          <w:sz w:val="24"/>
        </w:rPr>
        <w:t>号）に基づく破産手続開</w:t>
      </w:r>
      <w:r w:rsidRPr="000E67BD">
        <w:rPr>
          <w:rFonts w:ascii="ＭＳ 明朝" w:eastAsia="ＭＳ 明朝" w:hAnsi="ＭＳ 明朝" w:hint="eastAsia"/>
          <w:sz w:val="24"/>
        </w:rPr>
        <w:t>始の申立てがなされていない者であること。</w:t>
      </w:r>
    </w:p>
    <w:p w14:paraId="701DC396" w14:textId="383C336B" w:rsidR="008F6B11" w:rsidRPr="000E67BD" w:rsidRDefault="008F6B11" w:rsidP="008F6B11">
      <w:pPr>
        <w:ind w:leftChars="300" w:left="580" w:firstLineChars="100" w:firstLine="223"/>
        <w:rPr>
          <w:rFonts w:ascii="ＭＳ 明朝" w:eastAsia="ＭＳ 明朝" w:hAnsi="ＭＳ 明朝"/>
          <w:sz w:val="24"/>
        </w:rPr>
      </w:pPr>
      <w:r w:rsidRPr="000E67BD">
        <w:rPr>
          <w:rFonts w:ascii="ＭＳ 明朝" w:eastAsia="ＭＳ 明朝" w:hAnsi="ＭＳ 明朝" w:hint="eastAsia"/>
          <w:sz w:val="24"/>
        </w:rPr>
        <w:t>ただし、会社更生法に基づく更正手続開始、又は民事再生法に基づく再生手続開始の決定　を受けている者は、申立てがなされていないものとみなす。</w:t>
      </w:r>
      <w:r w:rsidRPr="000E67BD">
        <w:rPr>
          <w:rFonts w:ascii="ＭＳ 明朝" w:eastAsia="ＭＳ 明朝" w:hAnsi="ＭＳ 明朝"/>
          <w:sz w:val="24"/>
        </w:rPr>
        <w:t xml:space="preserve"> </w:t>
      </w:r>
    </w:p>
    <w:p w14:paraId="59A851D2" w14:textId="77777777" w:rsidR="008F6B11" w:rsidRPr="000E67BD" w:rsidRDefault="008F6B11" w:rsidP="008F6B11">
      <w:pPr>
        <w:rPr>
          <w:rFonts w:ascii="ＭＳ 明朝" w:eastAsia="ＭＳ 明朝" w:hAnsi="ＭＳ 明朝"/>
          <w:sz w:val="24"/>
        </w:rPr>
      </w:pPr>
      <w:r w:rsidRPr="000E67BD">
        <w:rPr>
          <w:rFonts w:ascii="ＭＳ 明朝" w:eastAsia="ＭＳ 明朝" w:hAnsi="ＭＳ 明朝" w:hint="eastAsia"/>
          <w:sz w:val="24"/>
        </w:rPr>
        <w:t>（６）次の（ア）から（オ）までのいずれにも該当しない者であること。</w:t>
      </w:r>
    </w:p>
    <w:p w14:paraId="4F7948E2" w14:textId="2957D0BD" w:rsidR="008F6B11" w:rsidRPr="000E67BD" w:rsidRDefault="008F6B11" w:rsidP="008F6B11">
      <w:pPr>
        <w:ind w:leftChars="300" w:left="1250" w:hangingChars="300" w:hanging="670"/>
        <w:rPr>
          <w:rFonts w:ascii="ＭＳ 明朝" w:eastAsia="ＭＳ 明朝" w:hAnsi="ＭＳ 明朝"/>
          <w:sz w:val="24"/>
        </w:rPr>
      </w:pPr>
      <w:r w:rsidRPr="000E67BD">
        <w:rPr>
          <w:rFonts w:ascii="ＭＳ 明朝" w:eastAsia="ＭＳ 明朝" w:hAnsi="ＭＳ 明朝" w:hint="eastAsia"/>
          <w:sz w:val="24"/>
        </w:rPr>
        <w:t>（ア）役員等（個人である場合にはその者を、法人である場合にはその役員またはその支　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6A3C7CCE" w14:textId="23C74D47" w:rsidR="008F6B11" w:rsidRPr="000E67BD" w:rsidRDefault="008F6B11" w:rsidP="008F6B11">
      <w:pPr>
        <w:ind w:left="1340" w:hangingChars="600" w:hanging="1340"/>
        <w:rPr>
          <w:rFonts w:ascii="ＭＳ 明朝" w:eastAsia="ＭＳ 明朝" w:hAnsi="ＭＳ 明朝"/>
          <w:sz w:val="24"/>
        </w:rPr>
      </w:pPr>
      <w:r w:rsidRPr="000E67BD">
        <w:rPr>
          <w:rFonts w:ascii="ＭＳ 明朝" w:eastAsia="ＭＳ 明朝" w:hAnsi="ＭＳ 明朝" w:hint="eastAsia"/>
          <w:sz w:val="24"/>
        </w:rPr>
        <w:t xml:space="preserve">　　　（イ）暴力団（暴力団員による不当な行為の防止等に関する法律（平成３年法律第７７条）第２条第２項に規定する暴力団をいう。以下同じ。）または暴力団員が経営に実質的に関与している者。</w:t>
      </w:r>
    </w:p>
    <w:p w14:paraId="51783523" w14:textId="17ECF773" w:rsidR="008F6B11" w:rsidRPr="000E67BD" w:rsidRDefault="008F6B11" w:rsidP="008F6B11">
      <w:pPr>
        <w:ind w:left="1340" w:hangingChars="600" w:hanging="1340"/>
        <w:rPr>
          <w:rFonts w:ascii="ＭＳ 明朝" w:eastAsia="ＭＳ 明朝" w:hAnsi="ＭＳ 明朝"/>
          <w:sz w:val="24"/>
        </w:rPr>
      </w:pPr>
      <w:r w:rsidRPr="000E67BD">
        <w:rPr>
          <w:rFonts w:ascii="ＭＳ 明朝" w:eastAsia="ＭＳ 明朝" w:hAnsi="ＭＳ 明朝" w:hint="eastAsia"/>
          <w:sz w:val="24"/>
        </w:rPr>
        <w:t xml:space="preserve">　　　（ウ）役員等が自己、自社もしくは第三者の不正の利益を図る目的または第三者に損害を加える目的をもって、暴力団または暴力団員の利用等をしている者。</w:t>
      </w:r>
    </w:p>
    <w:p w14:paraId="3CC4976E" w14:textId="6A5AD6F9" w:rsidR="008F6B11" w:rsidRPr="000E67BD" w:rsidRDefault="008F6B11" w:rsidP="008F6B11">
      <w:pPr>
        <w:ind w:left="1340" w:hangingChars="600" w:hanging="1340"/>
        <w:rPr>
          <w:rFonts w:ascii="ＭＳ 明朝" w:eastAsia="ＭＳ 明朝" w:hAnsi="ＭＳ 明朝"/>
          <w:sz w:val="24"/>
        </w:rPr>
      </w:pPr>
      <w:r w:rsidRPr="000E67BD">
        <w:rPr>
          <w:rFonts w:ascii="ＭＳ 明朝" w:eastAsia="ＭＳ 明朝" w:hAnsi="ＭＳ 明朝" w:hint="eastAsia"/>
          <w:sz w:val="24"/>
        </w:rPr>
        <w:t xml:space="preserve">　　　（エ）役員等が、暴力団もしくは暴力団員に対して資金等を供給し、または便宜を供与するなど、直接的または積極的に暴力団の維持運営に協力し、または関与している者。</w:t>
      </w:r>
    </w:p>
    <w:p w14:paraId="528ED6E9" w14:textId="39F603DF" w:rsidR="008F6B11" w:rsidRPr="000E67BD" w:rsidRDefault="008F6B11" w:rsidP="008F6B11">
      <w:pPr>
        <w:rPr>
          <w:rFonts w:ascii="ＭＳ 明朝" w:eastAsia="ＭＳ 明朝" w:hAnsi="ＭＳ 明朝"/>
          <w:sz w:val="24"/>
        </w:rPr>
      </w:pPr>
      <w:r w:rsidRPr="000E67BD">
        <w:rPr>
          <w:rFonts w:ascii="ＭＳ 明朝" w:eastAsia="ＭＳ 明朝" w:hAnsi="ＭＳ 明朝" w:hint="eastAsia"/>
          <w:sz w:val="24"/>
        </w:rPr>
        <w:t xml:space="preserve">　　　（オ）役員等が、暴力団または暴力団員と社会的に非難されるべき関係を有している者。</w:t>
      </w:r>
    </w:p>
    <w:p w14:paraId="17B5DCB0" w14:textId="36544450" w:rsidR="008903A9" w:rsidRPr="000E67BD" w:rsidRDefault="008F6B11" w:rsidP="008F6B11">
      <w:pPr>
        <w:ind w:left="670" w:hangingChars="300" w:hanging="670"/>
        <w:rPr>
          <w:rFonts w:ascii="ＭＳ 明朝" w:eastAsia="ＭＳ 明朝" w:hAnsi="ＭＳ 明朝"/>
          <w:sz w:val="24"/>
        </w:rPr>
      </w:pPr>
      <w:r w:rsidRPr="000E67BD">
        <w:rPr>
          <w:rFonts w:ascii="ＭＳ 明朝" w:eastAsia="ＭＳ 明朝" w:hAnsi="ＭＳ 明朝" w:hint="eastAsia"/>
          <w:sz w:val="24"/>
        </w:rPr>
        <w:t>（７）石川県の納税義務を有する者にあっては、当該県税全般について、未納がない者であること。</w:t>
      </w:r>
    </w:p>
    <w:sectPr w:rsidR="008903A9" w:rsidRPr="000E67BD" w:rsidSect="008F6B11">
      <w:pgSz w:w="11906" w:h="16838"/>
      <w:pgMar w:top="1134" w:right="1134" w:bottom="851" w:left="1134" w:header="851" w:footer="992" w:gutter="0"/>
      <w:cols w:space="425"/>
      <w:docGrid w:type="linesAndChar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AEB4" w14:textId="77777777" w:rsidR="00023A08" w:rsidRDefault="00023A08" w:rsidP="00023A08">
      <w:r>
        <w:separator/>
      </w:r>
    </w:p>
  </w:endnote>
  <w:endnote w:type="continuationSeparator" w:id="0">
    <w:p w14:paraId="00B3E08C" w14:textId="77777777" w:rsidR="00023A08" w:rsidRDefault="00023A08" w:rsidP="0002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8DD30" w14:textId="77777777" w:rsidR="00023A08" w:rsidRDefault="00023A08" w:rsidP="00023A08">
      <w:r>
        <w:separator/>
      </w:r>
    </w:p>
  </w:footnote>
  <w:footnote w:type="continuationSeparator" w:id="0">
    <w:p w14:paraId="37B791AA" w14:textId="77777777" w:rsidR="00023A08" w:rsidRDefault="00023A08" w:rsidP="00023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87950"/>
    <w:multiLevelType w:val="hybridMultilevel"/>
    <w:tmpl w:val="7EC25D7E"/>
    <w:lvl w:ilvl="0" w:tplc="75384ED0">
      <w:start w:val="1"/>
      <w:numFmt w:val="decimal"/>
      <w:lvlText w:val="（%1）"/>
      <w:lvlJc w:val="left"/>
      <w:pPr>
        <w:ind w:left="1200" w:hanging="720"/>
      </w:pPr>
      <w:rPr>
        <w:rFonts w:hint="default"/>
      </w:rPr>
    </w:lvl>
    <w:lvl w:ilvl="1" w:tplc="18BC3D1E">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6450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3E0"/>
    <w:rsid w:val="00023A08"/>
    <w:rsid w:val="0007454A"/>
    <w:rsid w:val="000E11BC"/>
    <w:rsid w:val="000E67BD"/>
    <w:rsid w:val="0017261D"/>
    <w:rsid w:val="00275FFF"/>
    <w:rsid w:val="00285737"/>
    <w:rsid w:val="002F5900"/>
    <w:rsid w:val="004379DB"/>
    <w:rsid w:val="00484135"/>
    <w:rsid w:val="00792324"/>
    <w:rsid w:val="007933E0"/>
    <w:rsid w:val="007A008C"/>
    <w:rsid w:val="008903A9"/>
    <w:rsid w:val="008F6B11"/>
    <w:rsid w:val="00A35E27"/>
    <w:rsid w:val="00B27AD9"/>
    <w:rsid w:val="00C13BF4"/>
    <w:rsid w:val="00C45D24"/>
    <w:rsid w:val="00CF20D8"/>
    <w:rsid w:val="00E54DC8"/>
    <w:rsid w:val="00ED4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D118B6"/>
  <w15:chartTrackingRefBased/>
  <w15:docId w15:val="{B3EA935C-B05C-4D35-BAAA-1D42CD13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3A08"/>
    <w:pPr>
      <w:tabs>
        <w:tab w:val="center" w:pos="4252"/>
        <w:tab w:val="right" w:pos="8504"/>
      </w:tabs>
      <w:snapToGrid w:val="0"/>
    </w:pPr>
  </w:style>
  <w:style w:type="character" w:customStyle="1" w:styleId="a4">
    <w:name w:val="ヘッダー (文字)"/>
    <w:basedOn w:val="a0"/>
    <w:link w:val="a3"/>
    <w:uiPriority w:val="99"/>
    <w:rsid w:val="00023A08"/>
  </w:style>
  <w:style w:type="paragraph" w:styleId="a5">
    <w:name w:val="footer"/>
    <w:basedOn w:val="a"/>
    <w:link w:val="a6"/>
    <w:uiPriority w:val="99"/>
    <w:unhideWhenUsed/>
    <w:rsid w:val="00023A08"/>
    <w:pPr>
      <w:tabs>
        <w:tab w:val="center" w:pos="4252"/>
        <w:tab w:val="right" w:pos="8504"/>
      </w:tabs>
      <w:snapToGrid w:val="0"/>
    </w:pPr>
  </w:style>
  <w:style w:type="character" w:customStyle="1" w:styleId="a6">
    <w:name w:val="フッター (文字)"/>
    <w:basedOn w:val="a0"/>
    <w:link w:val="a5"/>
    <w:uiPriority w:val="99"/>
    <w:rsid w:val="00023A08"/>
  </w:style>
  <w:style w:type="paragraph" w:styleId="a7">
    <w:name w:val="List Paragraph"/>
    <w:basedOn w:val="a"/>
    <w:uiPriority w:val="34"/>
    <w:qFormat/>
    <w:rsid w:val="002F5900"/>
    <w:pPr>
      <w:ind w:leftChars="400" w:left="840"/>
    </w:pPr>
  </w:style>
  <w:style w:type="paragraph" w:styleId="a8">
    <w:name w:val="Balloon Text"/>
    <w:basedOn w:val="a"/>
    <w:link w:val="a9"/>
    <w:uiPriority w:val="99"/>
    <w:semiHidden/>
    <w:unhideWhenUsed/>
    <w:rsid w:val="00C45D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D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分松　彩夏</cp:lastModifiedBy>
  <cp:revision>18</cp:revision>
  <cp:lastPrinted>2022-12-12T09:04:00Z</cp:lastPrinted>
  <dcterms:created xsi:type="dcterms:W3CDTF">2022-11-30T05:03:00Z</dcterms:created>
  <dcterms:modified xsi:type="dcterms:W3CDTF">2025-04-11T12:55:00Z</dcterms:modified>
</cp:coreProperties>
</file>